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B1FF" w14:textId="77777777" w:rsidR="000B6BEB" w:rsidRDefault="000B6BEB" w:rsidP="000B6BEB">
      <w:pPr>
        <w:spacing w:line="240" w:lineRule="exact"/>
        <w:jc w:val="center"/>
        <w:rPr>
          <w:color w:val="AEAAAA" w:themeColor="background2" w:themeShade="BF"/>
        </w:rPr>
      </w:pPr>
    </w:p>
    <w:p w14:paraId="5E4B6857" w14:textId="77777777" w:rsidR="000B6BEB" w:rsidRPr="00E2159F" w:rsidRDefault="000B6BEB" w:rsidP="000B6BEB">
      <w:pPr>
        <w:spacing w:line="240" w:lineRule="exact"/>
        <w:jc w:val="center"/>
        <w:rPr>
          <w:color w:val="AEAAAA" w:themeColor="background2" w:themeShade="BF"/>
        </w:rPr>
      </w:pPr>
      <w:r w:rsidRPr="00E2159F">
        <w:rPr>
          <w:color w:val="AEAAAA" w:themeColor="background2" w:themeShade="BF"/>
        </w:rPr>
        <w:t>ФОРМА</w:t>
      </w:r>
    </w:p>
    <w:p w14:paraId="0DEEB03E" w14:textId="77777777" w:rsidR="000B6BEB" w:rsidRPr="00E2159F" w:rsidRDefault="000B6BEB" w:rsidP="000B6BEB">
      <w:pPr>
        <w:spacing w:line="240" w:lineRule="exact"/>
        <w:jc w:val="center"/>
        <w:rPr>
          <w:color w:val="AEAAAA" w:themeColor="background2" w:themeShade="BF"/>
        </w:rPr>
      </w:pPr>
      <w:r>
        <w:rPr>
          <w:color w:val="AEAAAA" w:themeColor="background2" w:themeShade="BF"/>
        </w:rPr>
        <w:t>Паспорта инвестиционного проекта</w:t>
      </w:r>
      <w:r w:rsidRPr="00E2159F">
        <w:rPr>
          <w:color w:val="AEAAAA" w:themeColor="background2" w:themeShade="BF"/>
        </w:rPr>
        <w:t>, представляемого</w:t>
      </w:r>
    </w:p>
    <w:p w14:paraId="18EBFDD0" w14:textId="77777777" w:rsidR="000B6BEB" w:rsidRPr="00E2159F" w:rsidRDefault="000B6BEB" w:rsidP="000B6BEB">
      <w:pPr>
        <w:spacing w:line="240" w:lineRule="exact"/>
        <w:jc w:val="center"/>
        <w:rPr>
          <w:color w:val="AEAAAA" w:themeColor="background2" w:themeShade="BF"/>
        </w:rPr>
      </w:pPr>
      <w:r w:rsidRPr="00E2159F">
        <w:rPr>
          <w:color w:val="AEAAAA" w:themeColor="background2" w:themeShade="BF"/>
        </w:rPr>
        <w:t>для заключения (изменения) соглашения о ведении</w:t>
      </w:r>
    </w:p>
    <w:p w14:paraId="3074CC63" w14:textId="77777777" w:rsidR="000B6BEB" w:rsidRPr="00E2159F" w:rsidRDefault="000B6BEB" w:rsidP="000B6BEB">
      <w:pPr>
        <w:spacing w:line="240" w:lineRule="exact"/>
        <w:jc w:val="center"/>
        <w:rPr>
          <w:color w:val="AEAAAA" w:themeColor="background2" w:themeShade="BF"/>
        </w:rPr>
      </w:pPr>
      <w:r w:rsidRPr="00E2159F">
        <w:rPr>
          <w:color w:val="AEAAAA" w:themeColor="background2" w:themeShade="BF"/>
        </w:rPr>
        <w:t>промышленно-производственной деятельности</w:t>
      </w:r>
    </w:p>
    <w:p w14:paraId="0BD1B1CF" w14:textId="77777777" w:rsidR="000B6BEB" w:rsidRDefault="000B6BEB" w:rsidP="000B6BEB">
      <w:pPr>
        <w:spacing w:line="240" w:lineRule="exact"/>
        <w:jc w:val="center"/>
      </w:pPr>
    </w:p>
    <w:p w14:paraId="069EFC63" w14:textId="77777777" w:rsidR="000B6BEB" w:rsidRPr="00285993" w:rsidRDefault="000B6BEB" w:rsidP="000B6BEB">
      <w:pPr>
        <w:jc w:val="right"/>
        <w:rPr>
          <w:sz w:val="28"/>
          <w:szCs w:val="28"/>
        </w:rPr>
      </w:pPr>
      <w:r w:rsidRPr="00285993">
        <w:rPr>
          <w:sz w:val="28"/>
          <w:szCs w:val="28"/>
        </w:rPr>
        <w:t>УТВЕРЖДАЮ</w:t>
      </w:r>
    </w:p>
    <w:p w14:paraId="1C451F8F" w14:textId="77777777" w:rsidR="000B6BEB" w:rsidRDefault="000B6BEB" w:rsidP="000B6BEB">
      <w:pPr>
        <w:jc w:val="right"/>
      </w:pPr>
    </w:p>
    <w:p w14:paraId="22D87044" w14:textId="77777777" w:rsidR="000B6BEB" w:rsidRDefault="000B6BEB" w:rsidP="000B6BEB">
      <w:pPr>
        <w:jc w:val="right"/>
      </w:pPr>
      <w:r>
        <w:t>_______________________</w:t>
      </w:r>
    </w:p>
    <w:p w14:paraId="6457A6D6" w14:textId="77777777" w:rsidR="000B6BEB" w:rsidRDefault="000B6BEB" w:rsidP="000B6BEB">
      <w:pPr>
        <w:jc w:val="right"/>
      </w:pPr>
      <w:r>
        <w:t>(должность)</w:t>
      </w:r>
    </w:p>
    <w:p w14:paraId="11A83A2F" w14:textId="77777777" w:rsidR="000B6BEB" w:rsidRDefault="000B6BEB" w:rsidP="000B6BEB">
      <w:pPr>
        <w:jc w:val="right"/>
      </w:pPr>
    </w:p>
    <w:p w14:paraId="7DCCD9C3" w14:textId="77777777" w:rsidR="000B6BEB" w:rsidRDefault="000B6BEB" w:rsidP="000B6BEB">
      <w:pPr>
        <w:jc w:val="right"/>
      </w:pPr>
      <w:r>
        <w:t>_______________________</w:t>
      </w:r>
    </w:p>
    <w:p w14:paraId="36CB12FD" w14:textId="77777777" w:rsidR="000B6BEB" w:rsidRDefault="000B6BEB" w:rsidP="000B6BEB">
      <w:pPr>
        <w:jc w:val="right"/>
      </w:pPr>
      <w:r>
        <w:t>(ФИО)</w:t>
      </w:r>
    </w:p>
    <w:p w14:paraId="27A44536" w14:textId="77777777" w:rsidR="000B6BEB" w:rsidRDefault="000B6BEB" w:rsidP="000B6BEB">
      <w:pPr>
        <w:jc w:val="right"/>
      </w:pPr>
    </w:p>
    <w:p w14:paraId="63FFDF2A" w14:textId="77777777" w:rsidR="000B6BEB" w:rsidRDefault="000B6BEB" w:rsidP="000B6BEB">
      <w:pPr>
        <w:jc w:val="right"/>
      </w:pPr>
      <w:r>
        <w:t>_______________________</w:t>
      </w:r>
    </w:p>
    <w:p w14:paraId="6A213116" w14:textId="77777777" w:rsidR="000B6BEB" w:rsidRDefault="000B6BEB" w:rsidP="000B6BEB">
      <w:pPr>
        <w:jc w:val="right"/>
      </w:pPr>
      <w:r>
        <w:t>(подпись)</w:t>
      </w:r>
    </w:p>
    <w:p w14:paraId="1665093D" w14:textId="77777777" w:rsidR="000B6BEB" w:rsidRDefault="000B6BEB" w:rsidP="000B6BEB">
      <w:pPr>
        <w:jc w:val="right"/>
      </w:pPr>
    </w:p>
    <w:p w14:paraId="3D202062" w14:textId="77777777" w:rsidR="000B6BEB" w:rsidRDefault="000B6BEB" w:rsidP="000B6BEB">
      <w:pPr>
        <w:jc w:val="right"/>
      </w:pPr>
      <w:r>
        <w:t>"__" _____________ 20__ г.</w:t>
      </w:r>
    </w:p>
    <w:p w14:paraId="1487246C" w14:textId="77777777" w:rsidR="000B6BEB" w:rsidRDefault="000B6BEB" w:rsidP="000B6BEB">
      <w:pPr>
        <w:spacing w:line="240" w:lineRule="exact"/>
        <w:jc w:val="center"/>
      </w:pPr>
    </w:p>
    <w:p w14:paraId="1F8D0E64" w14:textId="77777777" w:rsidR="000B6BEB" w:rsidRDefault="000B6BEB" w:rsidP="000B6BEB">
      <w:pPr>
        <w:spacing w:line="240" w:lineRule="exact"/>
        <w:jc w:val="center"/>
      </w:pPr>
    </w:p>
    <w:p w14:paraId="016DCCED" w14:textId="77777777" w:rsidR="000B6BEB" w:rsidRDefault="000B6BEB" w:rsidP="000B6BEB">
      <w:pPr>
        <w:spacing w:line="240" w:lineRule="exact"/>
        <w:jc w:val="center"/>
      </w:pPr>
    </w:p>
    <w:p w14:paraId="6C5B5538" w14:textId="77777777" w:rsidR="000B6BEB" w:rsidRDefault="000B6BEB" w:rsidP="000B6BEB">
      <w:pPr>
        <w:spacing w:line="240" w:lineRule="exact"/>
        <w:jc w:val="center"/>
      </w:pPr>
    </w:p>
    <w:p w14:paraId="06E13D3C" w14:textId="77777777" w:rsidR="000B6BEB" w:rsidRDefault="000B6BEB" w:rsidP="000B6BEB">
      <w:pPr>
        <w:spacing w:line="240" w:lineRule="exact"/>
        <w:jc w:val="center"/>
      </w:pPr>
    </w:p>
    <w:p w14:paraId="09F6D76E" w14:textId="77777777" w:rsidR="000B6BEB" w:rsidRDefault="000B6BEB" w:rsidP="000B6BEB">
      <w:pPr>
        <w:spacing w:line="240" w:lineRule="exact"/>
        <w:jc w:val="center"/>
      </w:pPr>
    </w:p>
    <w:p w14:paraId="5DB34604" w14:textId="77777777" w:rsidR="000B6BEB" w:rsidRDefault="000B6BEB" w:rsidP="000B6BEB">
      <w:pPr>
        <w:spacing w:line="240" w:lineRule="exact"/>
        <w:jc w:val="center"/>
      </w:pPr>
    </w:p>
    <w:p w14:paraId="4191E3FD" w14:textId="77777777" w:rsidR="000B6BEB" w:rsidRDefault="000B6BEB" w:rsidP="000B6BEB">
      <w:pPr>
        <w:spacing w:line="240" w:lineRule="exact"/>
        <w:jc w:val="center"/>
      </w:pPr>
    </w:p>
    <w:p w14:paraId="14E44744" w14:textId="77777777" w:rsidR="000B6BEB" w:rsidRDefault="000B6BEB" w:rsidP="000B6BEB">
      <w:pPr>
        <w:spacing w:line="240" w:lineRule="exact"/>
        <w:jc w:val="center"/>
      </w:pPr>
    </w:p>
    <w:p w14:paraId="148EB3D4" w14:textId="77777777" w:rsidR="000B6BEB" w:rsidRPr="00285993" w:rsidRDefault="000B6BEB" w:rsidP="000B6BEB">
      <w:pPr>
        <w:spacing w:line="240" w:lineRule="exact"/>
        <w:jc w:val="center"/>
        <w:rPr>
          <w:sz w:val="28"/>
          <w:szCs w:val="28"/>
        </w:rPr>
      </w:pPr>
    </w:p>
    <w:p w14:paraId="4195815D" w14:textId="77777777" w:rsidR="000B6BEB" w:rsidRPr="00285993" w:rsidRDefault="000B6BEB" w:rsidP="000B6BEB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ИНВЕСТИЦИОННОГО ПРОЕКТА</w:t>
      </w:r>
      <w:r>
        <w:rPr>
          <w:sz w:val="28"/>
          <w:szCs w:val="28"/>
        </w:rPr>
        <w:br/>
        <w:t xml:space="preserve">Представляемый для заключения соглашения </w:t>
      </w:r>
      <w:r>
        <w:rPr>
          <w:sz w:val="28"/>
          <w:szCs w:val="28"/>
        </w:rPr>
        <w:br/>
        <w:t>о ведении промышленно-производственной деятельности</w:t>
      </w:r>
    </w:p>
    <w:p w14:paraId="1F90B337" w14:textId="77777777" w:rsidR="000B6BEB" w:rsidRPr="00285993" w:rsidRDefault="000B6BEB" w:rsidP="000B6BEB">
      <w:pPr>
        <w:jc w:val="center"/>
        <w:rPr>
          <w:color w:val="000000" w:themeColor="text1"/>
          <w:sz w:val="28"/>
          <w:szCs w:val="28"/>
        </w:rPr>
      </w:pPr>
      <w:r w:rsidRPr="00285993">
        <w:rPr>
          <w:color w:val="000000" w:themeColor="text1"/>
          <w:sz w:val="28"/>
          <w:szCs w:val="28"/>
        </w:rPr>
        <w:t>___________________________________________________________</w:t>
      </w:r>
    </w:p>
    <w:p w14:paraId="0D380413" w14:textId="77777777" w:rsidR="000B6BEB" w:rsidRDefault="000B6BEB" w:rsidP="000B6BEB">
      <w:pPr>
        <w:jc w:val="center"/>
      </w:pPr>
      <w:r>
        <w:t>(краткое название проекта)</w:t>
      </w:r>
    </w:p>
    <w:p w14:paraId="3900FE22" w14:textId="77777777" w:rsidR="000B6BEB" w:rsidRDefault="000B6BEB" w:rsidP="000B6BEB">
      <w:pPr>
        <w:jc w:val="center"/>
      </w:pPr>
    </w:p>
    <w:p w14:paraId="76221EC9" w14:textId="77777777" w:rsidR="000B6BEB" w:rsidRDefault="000B6BEB" w:rsidP="000B6BEB">
      <w:pPr>
        <w:spacing w:line="240" w:lineRule="exact"/>
        <w:jc w:val="center"/>
      </w:pPr>
    </w:p>
    <w:p w14:paraId="16040D51" w14:textId="77777777" w:rsidR="000B6BEB" w:rsidRDefault="000B6BEB" w:rsidP="000B6BEB">
      <w:pPr>
        <w:spacing w:line="240" w:lineRule="exact"/>
        <w:jc w:val="center"/>
      </w:pPr>
    </w:p>
    <w:p w14:paraId="347F9F7D" w14:textId="77777777" w:rsidR="000B6BEB" w:rsidRDefault="000B6BEB" w:rsidP="000B6BEB">
      <w:pPr>
        <w:spacing w:line="240" w:lineRule="exact"/>
        <w:jc w:val="center"/>
      </w:pPr>
    </w:p>
    <w:p w14:paraId="1F1647B1" w14:textId="77777777" w:rsidR="000B6BEB" w:rsidRDefault="000B6BEB" w:rsidP="000B6BEB">
      <w:pPr>
        <w:spacing w:line="240" w:lineRule="exact"/>
        <w:jc w:val="center"/>
      </w:pPr>
    </w:p>
    <w:p w14:paraId="34C91D81" w14:textId="77777777" w:rsidR="000B6BEB" w:rsidRDefault="000B6BEB" w:rsidP="000B6BEB">
      <w:pPr>
        <w:spacing w:line="240" w:lineRule="exact"/>
        <w:jc w:val="center"/>
      </w:pPr>
    </w:p>
    <w:p w14:paraId="227DAD4A" w14:textId="77777777" w:rsidR="000B6BEB" w:rsidRDefault="000B6BEB" w:rsidP="000B6BEB">
      <w:pPr>
        <w:spacing w:line="240" w:lineRule="exact"/>
        <w:jc w:val="center"/>
      </w:pPr>
    </w:p>
    <w:p w14:paraId="4A6DB80A" w14:textId="77777777" w:rsidR="000B6BEB" w:rsidRDefault="000B6BEB" w:rsidP="000B6BEB">
      <w:pPr>
        <w:spacing w:line="240" w:lineRule="exact"/>
        <w:jc w:val="center"/>
      </w:pPr>
    </w:p>
    <w:p w14:paraId="6E3A2E66" w14:textId="77777777" w:rsidR="000B6BEB" w:rsidRDefault="000B6BEB" w:rsidP="000B6BEB">
      <w:pPr>
        <w:spacing w:line="240" w:lineRule="exact"/>
        <w:jc w:val="center"/>
      </w:pPr>
    </w:p>
    <w:p w14:paraId="4912E5EE" w14:textId="77777777" w:rsidR="000B6BEB" w:rsidRDefault="000B6BEB" w:rsidP="000B6BEB">
      <w:pPr>
        <w:spacing w:line="240" w:lineRule="exact"/>
        <w:jc w:val="center"/>
      </w:pPr>
    </w:p>
    <w:p w14:paraId="750BC46F" w14:textId="77777777" w:rsidR="000B6BEB" w:rsidRDefault="000B6BEB" w:rsidP="000B6BEB">
      <w:pPr>
        <w:spacing w:line="240" w:lineRule="exact"/>
        <w:jc w:val="center"/>
      </w:pPr>
    </w:p>
    <w:p w14:paraId="5F7BC285" w14:textId="77777777" w:rsidR="000B6BEB" w:rsidRDefault="000B6BEB" w:rsidP="000B6BEB">
      <w:pPr>
        <w:spacing w:line="240" w:lineRule="exact"/>
      </w:pPr>
    </w:p>
    <w:p w14:paraId="29E24D3F" w14:textId="77777777" w:rsidR="000B6BEB" w:rsidRDefault="000B6BEB" w:rsidP="000B6BEB">
      <w:pPr>
        <w:spacing w:line="240" w:lineRule="exact"/>
      </w:pPr>
    </w:p>
    <w:p w14:paraId="69BA3710" w14:textId="77777777" w:rsidR="000B6BEB" w:rsidRDefault="000B6BEB" w:rsidP="000B6BEB">
      <w:pPr>
        <w:spacing w:line="240" w:lineRule="exact"/>
        <w:jc w:val="center"/>
      </w:pPr>
    </w:p>
    <w:p w14:paraId="27DF3E1A" w14:textId="77777777" w:rsidR="000B6BEB" w:rsidRDefault="000B6BEB" w:rsidP="000B6BEB">
      <w:pPr>
        <w:spacing w:line="240" w:lineRule="exact"/>
        <w:jc w:val="center"/>
      </w:pPr>
    </w:p>
    <w:p w14:paraId="3A5E2464" w14:textId="77777777" w:rsidR="000B6BEB" w:rsidRDefault="000B6BEB" w:rsidP="000B6BEB">
      <w:pPr>
        <w:spacing w:line="240" w:lineRule="exact"/>
        <w:jc w:val="center"/>
      </w:pPr>
    </w:p>
    <w:p w14:paraId="48A6EBF7" w14:textId="77777777" w:rsidR="000B6BEB" w:rsidRDefault="000B6BEB" w:rsidP="000B6BEB">
      <w:pPr>
        <w:spacing w:line="240" w:lineRule="exact"/>
        <w:jc w:val="center"/>
      </w:pPr>
    </w:p>
    <w:p w14:paraId="46B74230" w14:textId="77777777" w:rsidR="000B6BEB" w:rsidRDefault="000B6BEB" w:rsidP="000B6BEB">
      <w:pPr>
        <w:spacing w:line="240" w:lineRule="exact"/>
        <w:jc w:val="center"/>
      </w:pPr>
      <w:r>
        <w:t>г. Пермь, 20__ г.</w:t>
      </w:r>
      <w:r>
        <w:br w:type="page"/>
      </w:r>
    </w:p>
    <w:p w14:paraId="7F731502" w14:textId="77777777" w:rsidR="000B6BEB" w:rsidRDefault="000B6BEB" w:rsidP="000B6BEB">
      <w:pPr>
        <w:spacing w:line="240" w:lineRule="exact"/>
      </w:pPr>
    </w:p>
    <w:p w14:paraId="7CF9EB4E" w14:textId="77777777" w:rsidR="000B6BEB" w:rsidRPr="002F36AA" w:rsidRDefault="000B6BEB" w:rsidP="000B6BEB">
      <w:pPr>
        <w:rPr>
          <w:sz w:val="28"/>
          <w:szCs w:val="28"/>
        </w:rPr>
      </w:pPr>
      <w:r w:rsidRPr="002F36AA">
        <w:rPr>
          <w:sz w:val="28"/>
          <w:szCs w:val="28"/>
        </w:rPr>
        <w:t>Оглавление</w:t>
      </w:r>
    </w:p>
    <w:p w14:paraId="1AC4F9A9" w14:textId="77777777" w:rsidR="000B6BEB" w:rsidRPr="002F36AA" w:rsidRDefault="000B6BEB" w:rsidP="000B6BEB">
      <w:pPr>
        <w:rPr>
          <w:sz w:val="28"/>
          <w:szCs w:val="28"/>
        </w:rPr>
      </w:pPr>
    </w:p>
    <w:p w14:paraId="11AA98A5" w14:textId="77777777" w:rsidR="000B6BEB" w:rsidRPr="002F36AA" w:rsidRDefault="000B6BEB" w:rsidP="000B6BEB">
      <w:pPr>
        <w:pStyle w:val="11"/>
        <w:rPr>
          <w:rFonts w:asciiTheme="minorHAnsi" w:eastAsiaTheme="minorEastAsia" w:hAnsiTheme="minorHAnsi" w:cstheme="minorBidi"/>
          <w:snapToGrid/>
          <w:w w:val="100"/>
          <w:szCs w:val="28"/>
          <w:lang w:eastAsia="ru-RU"/>
        </w:rPr>
      </w:pPr>
      <w:r w:rsidRPr="002F36AA">
        <w:rPr>
          <w:szCs w:val="28"/>
        </w:rPr>
        <w:fldChar w:fldCharType="begin"/>
      </w:r>
      <w:r w:rsidRPr="002F36AA">
        <w:rPr>
          <w:szCs w:val="28"/>
        </w:rPr>
        <w:instrText xml:space="preserve"> TOC \o "1-2" \h \z \u </w:instrText>
      </w:r>
      <w:r w:rsidRPr="002F36AA">
        <w:rPr>
          <w:szCs w:val="28"/>
        </w:rPr>
        <w:fldChar w:fldCharType="separate"/>
      </w:r>
      <w:hyperlink w:anchor="_Toc114479879" w:history="1">
        <w:r w:rsidRPr="002F36AA">
          <w:rPr>
            <w:rStyle w:val="ab"/>
            <w:szCs w:val="28"/>
          </w:rPr>
          <w:t>1. Информация о претенденте на получение статуса резидента особой экономической зоны</w:t>
        </w:r>
        <w:r w:rsidRPr="002F36AA">
          <w:rPr>
            <w:webHidden/>
            <w:szCs w:val="28"/>
          </w:rPr>
          <w:tab/>
        </w:r>
        <w:r w:rsidRPr="002F36AA">
          <w:rPr>
            <w:webHidden/>
            <w:szCs w:val="28"/>
          </w:rPr>
          <w:fldChar w:fldCharType="begin"/>
        </w:r>
        <w:r w:rsidRPr="002F36AA">
          <w:rPr>
            <w:webHidden/>
            <w:szCs w:val="28"/>
          </w:rPr>
          <w:instrText xml:space="preserve"> PAGEREF _Toc114479879 \h </w:instrText>
        </w:r>
        <w:r w:rsidRPr="002F36AA">
          <w:rPr>
            <w:webHidden/>
            <w:szCs w:val="28"/>
          </w:rPr>
        </w:r>
        <w:r w:rsidRPr="002F36AA">
          <w:rPr>
            <w:webHidden/>
            <w:szCs w:val="28"/>
          </w:rPr>
          <w:fldChar w:fldCharType="separate"/>
        </w:r>
        <w:r w:rsidRPr="002F36AA">
          <w:rPr>
            <w:webHidden/>
            <w:szCs w:val="28"/>
          </w:rPr>
          <w:t>3</w:t>
        </w:r>
        <w:r w:rsidRPr="002F36AA">
          <w:rPr>
            <w:webHidden/>
            <w:szCs w:val="28"/>
          </w:rPr>
          <w:fldChar w:fldCharType="end"/>
        </w:r>
      </w:hyperlink>
    </w:p>
    <w:p w14:paraId="58AEBA05" w14:textId="77777777" w:rsidR="000B6BEB" w:rsidRPr="002F36AA" w:rsidRDefault="00321806" w:rsidP="000B6BEB">
      <w:pPr>
        <w:pStyle w:val="11"/>
        <w:rPr>
          <w:rFonts w:asciiTheme="minorHAnsi" w:eastAsiaTheme="minorEastAsia" w:hAnsiTheme="minorHAnsi" w:cstheme="minorBidi"/>
          <w:snapToGrid/>
          <w:w w:val="100"/>
          <w:szCs w:val="28"/>
          <w:lang w:eastAsia="ru-RU"/>
        </w:rPr>
      </w:pPr>
      <w:hyperlink w:anchor="_Toc114479880" w:history="1">
        <w:r w:rsidR="000B6BEB" w:rsidRPr="002F36AA">
          <w:rPr>
            <w:rStyle w:val="ab"/>
            <w:szCs w:val="28"/>
          </w:rPr>
          <w:t>2. Вводная часть (резюме проекта) (2 - 3 стр.)</w:t>
        </w:r>
        <w:r w:rsidR="000B6BEB" w:rsidRPr="002F36AA">
          <w:rPr>
            <w:webHidden/>
            <w:szCs w:val="28"/>
          </w:rPr>
          <w:tab/>
        </w:r>
        <w:r w:rsidR="000B6BEB" w:rsidRPr="002F36AA">
          <w:rPr>
            <w:webHidden/>
            <w:szCs w:val="28"/>
          </w:rPr>
          <w:fldChar w:fldCharType="begin"/>
        </w:r>
        <w:r w:rsidR="000B6BEB" w:rsidRPr="002F36AA">
          <w:rPr>
            <w:webHidden/>
            <w:szCs w:val="28"/>
          </w:rPr>
          <w:instrText xml:space="preserve"> PAGEREF _Toc114479880 \h </w:instrText>
        </w:r>
        <w:r w:rsidR="000B6BEB" w:rsidRPr="002F36AA">
          <w:rPr>
            <w:webHidden/>
            <w:szCs w:val="28"/>
          </w:rPr>
        </w:r>
        <w:r w:rsidR="000B6BEB" w:rsidRPr="002F36AA">
          <w:rPr>
            <w:webHidden/>
            <w:szCs w:val="28"/>
          </w:rPr>
          <w:fldChar w:fldCharType="separate"/>
        </w:r>
        <w:r w:rsidR="000B6BEB" w:rsidRPr="002F36AA">
          <w:rPr>
            <w:webHidden/>
            <w:szCs w:val="28"/>
          </w:rPr>
          <w:t>4</w:t>
        </w:r>
        <w:r w:rsidR="000B6BEB" w:rsidRPr="002F36AA">
          <w:rPr>
            <w:webHidden/>
            <w:szCs w:val="28"/>
          </w:rPr>
          <w:fldChar w:fldCharType="end"/>
        </w:r>
      </w:hyperlink>
    </w:p>
    <w:p w14:paraId="422347FA" w14:textId="77777777" w:rsidR="000B6BEB" w:rsidRPr="002F36AA" w:rsidRDefault="00321806" w:rsidP="000B6BEB">
      <w:pPr>
        <w:pStyle w:val="11"/>
        <w:rPr>
          <w:rFonts w:asciiTheme="minorHAnsi" w:eastAsiaTheme="minorEastAsia" w:hAnsiTheme="minorHAnsi" w:cstheme="minorBidi"/>
          <w:snapToGrid/>
          <w:w w:val="100"/>
          <w:szCs w:val="28"/>
          <w:lang w:eastAsia="ru-RU"/>
        </w:rPr>
      </w:pPr>
      <w:hyperlink w:anchor="_Toc114479881" w:history="1">
        <w:r w:rsidR="000B6BEB" w:rsidRPr="002F36AA">
          <w:rPr>
            <w:rStyle w:val="ab"/>
            <w:szCs w:val="28"/>
          </w:rPr>
          <w:t>3. Анализ положения дел в отрасли и описание организации-претендента (до 7 стр.)</w:t>
        </w:r>
        <w:r w:rsidR="000B6BEB" w:rsidRPr="002F36AA">
          <w:rPr>
            <w:webHidden/>
            <w:szCs w:val="28"/>
          </w:rPr>
          <w:tab/>
        </w:r>
        <w:r w:rsidR="000B6BEB" w:rsidRPr="002F36AA">
          <w:rPr>
            <w:webHidden/>
            <w:szCs w:val="28"/>
          </w:rPr>
          <w:fldChar w:fldCharType="begin"/>
        </w:r>
        <w:r w:rsidR="000B6BEB" w:rsidRPr="002F36AA">
          <w:rPr>
            <w:webHidden/>
            <w:szCs w:val="28"/>
          </w:rPr>
          <w:instrText xml:space="preserve"> PAGEREF _Toc114479881 \h </w:instrText>
        </w:r>
        <w:r w:rsidR="000B6BEB" w:rsidRPr="002F36AA">
          <w:rPr>
            <w:webHidden/>
            <w:szCs w:val="28"/>
          </w:rPr>
        </w:r>
        <w:r w:rsidR="000B6BEB" w:rsidRPr="002F36AA">
          <w:rPr>
            <w:webHidden/>
            <w:szCs w:val="28"/>
          </w:rPr>
          <w:fldChar w:fldCharType="separate"/>
        </w:r>
        <w:r w:rsidR="000B6BEB" w:rsidRPr="002F36AA">
          <w:rPr>
            <w:webHidden/>
            <w:szCs w:val="28"/>
          </w:rPr>
          <w:t>5</w:t>
        </w:r>
        <w:r w:rsidR="000B6BEB" w:rsidRPr="002F36AA">
          <w:rPr>
            <w:webHidden/>
            <w:szCs w:val="28"/>
          </w:rPr>
          <w:fldChar w:fldCharType="end"/>
        </w:r>
      </w:hyperlink>
    </w:p>
    <w:p w14:paraId="5E8D2CD1" w14:textId="77777777" w:rsidR="000B6BEB" w:rsidRPr="002F36AA" w:rsidRDefault="00321806" w:rsidP="000B6BEB">
      <w:pPr>
        <w:pStyle w:val="11"/>
        <w:rPr>
          <w:rFonts w:asciiTheme="minorHAnsi" w:eastAsiaTheme="minorEastAsia" w:hAnsiTheme="minorHAnsi" w:cstheme="minorBidi"/>
          <w:snapToGrid/>
          <w:w w:val="100"/>
          <w:szCs w:val="28"/>
          <w:lang w:eastAsia="ru-RU"/>
        </w:rPr>
      </w:pPr>
      <w:hyperlink w:anchor="_Toc114479882" w:history="1">
        <w:r w:rsidR="000B6BEB" w:rsidRPr="002F36AA">
          <w:rPr>
            <w:rStyle w:val="ab"/>
            <w:szCs w:val="28"/>
          </w:rPr>
          <w:t>4. Описание продукции (работ, услуг) (до 5 стр.)</w:t>
        </w:r>
        <w:r w:rsidR="000B6BEB" w:rsidRPr="002F36AA">
          <w:rPr>
            <w:webHidden/>
            <w:szCs w:val="28"/>
          </w:rPr>
          <w:tab/>
        </w:r>
        <w:r w:rsidR="000B6BEB" w:rsidRPr="002F36AA">
          <w:rPr>
            <w:webHidden/>
            <w:szCs w:val="28"/>
          </w:rPr>
          <w:fldChar w:fldCharType="begin"/>
        </w:r>
        <w:r w:rsidR="000B6BEB" w:rsidRPr="002F36AA">
          <w:rPr>
            <w:webHidden/>
            <w:szCs w:val="28"/>
          </w:rPr>
          <w:instrText xml:space="preserve"> PAGEREF _Toc114479882 \h </w:instrText>
        </w:r>
        <w:r w:rsidR="000B6BEB" w:rsidRPr="002F36AA">
          <w:rPr>
            <w:webHidden/>
            <w:szCs w:val="28"/>
          </w:rPr>
        </w:r>
        <w:r w:rsidR="000B6BEB" w:rsidRPr="002F36AA">
          <w:rPr>
            <w:webHidden/>
            <w:szCs w:val="28"/>
          </w:rPr>
          <w:fldChar w:fldCharType="separate"/>
        </w:r>
        <w:r w:rsidR="000B6BEB" w:rsidRPr="002F36AA">
          <w:rPr>
            <w:webHidden/>
            <w:szCs w:val="28"/>
          </w:rPr>
          <w:t>6</w:t>
        </w:r>
        <w:r w:rsidR="000B6BEB" w:rsidRPr="002F36AA">
          <w:rPr>
            <w:webHidden/>
            <w:szCs w:val="28"/>
          </w:rPr>
          <w:fldChar w:fldCharType="end"/>
        </w:r>
      </w:hyperlink>
    </w:p>
    <w:p w14:paraId="68FD3673" w14:textId="77777777" w:rsidR="000B6BEB" w:rsidRPr="002F36AA" w:rsidRDefault="00321806" w:rsidP="000B6BEB">
      <w:pPr>
        <w:pStyle w:val="11"/>
        <w:rPr>
          <w:rFonts w:asciiTheme="minorHAnsi" w:eastAsiaTheme="minorEastAsia" w:hAnsiTheme="minorHAnsi" w:cstheme="minorBidi"/>
          <w:snapToGrid/>
          <w:w w:val="100"/>
          <w:szCs w:val="28"/>
          <w:lang w:eastAsia="ru-RU"/>
        </w:rPr>
      </w:pPr>
      <w:hyperlink w:anchor="_Toc114479883" w:history="1">
        <w:r w:rsidR="000B6BEB" w:rsidRPr="002F36AA">
          <w:rPr>
            <w:rStyle w:val="ab"/>
            <w:szCs w:val="28"/>
          </w:rPr>
          <w:t>5. Маркетинг и сбыт продукции (работ, услуг) (до 7 стр.)</w:t>
        </w:r>
        <w:r w:rsidR="000B6BEB" w:rsidRPr="002F36AA">
          <w:rPr>
            <w:webHidden/>
            <w:szCs w:val="28"/>
          </w:rPr>
          <w:tab/>
        </w:r>
        <w:r w:rsidR="000B6BEB" w:rsidRPr="002F36AA">
          <w:rPr>
            <w:webHidden/>
            <w:szCs w:val="28"/>
          </w:rPr>
          <w:fldChar w:fldCharType="begin"/>
        </w:r>
        <w:r w:rsidR="000B6BEB" w:rsidRPr="002F36AA">
          <w:rPr>
            <w:webHidden/>
            <w:szCs w:val="28"/>
          </w:rPr>
          <w:instrText xml:space="preserve"> PAGEREF _Toc114479883 \h </w:instrText>
        </w:r>
        <w:r w:rsidR="000B6BEB" w:rsidRPr="002F36AA">
          <w:rPr>
            <w:webHidden/>
            <w:szCs w:val="28"/>
          </w:rPr>
        </w:r>
        <w:r w:rsidR="000B6BEB" w:rsidRPr="002F36AA">
          <w:rPr>
            <w:webHidden/>
            <w:szCs w:val="28"/>
          </w:rPr>
          <w:fldChar w:fldCharType="separate"/>
        </w:r>
        <w:r w:rsidR="000B6BEB" w:rsidRPr="002F36AA">
          <w:rPr>
            <w:webHidden/>
            <w:szCs w:val="28"/>
          </w:rPr>
          <w:t>7</w:t>
        </w:r>
        <w:r w:rsidR="000B6BEB" w:rsidRPr="002F36AA">
          <w:rPr>
            <w:webHidden/>
            <w:szCs w:val="28"/>
          </w:rPr>
          <w:fldChar w:fldCharType="end"/>
        </w:r>
      </w:hyperlink>
    </w:p>
    <w:p w14:paraId="551EC287" w14:textId="77777777" w:rsidR="000B6BEB" w:rsidRPr="002F36AA" w:rsidRDefault="00321806" w:rsidP="000B6BEB">
      <w:pPr>
        <w:pStyle w:val="11"/>
        <w:rPr>
          <w:rFonts w:asciiTheme="minorHAnsi" w:eastAsiaTheme="minorEastAsia" w:hAnsiTheme="minorHAnsi" w:cstheme="minorBidi"/>
          <w:snapToGrid/>
          <w:w w:val="100"/>
          <w:szCs w:val="28"/>
          <w:lang w:eastAsia="ru-RU"/>
        </w:rPr>
      </w:pPr>
      <w:hyperlink w:anchor="_Toc114479884" w:history="1">
        <w:r w:rsidR="000B6BEB" w:rsidRPr="002F36AA">
          <w:rPr>
            <w:rStyle w:val="ab"/>
            <w:szCs w:val="28"/>
          </w:rPr>
          <w:t>6. Логистика производства (до 3 стр.)</w:t>
        </w:r>
        <w:r w:rsidR="000B6BEB" w:rsidRPr="002F36AA">
          <w:rPr>
            <w:webHidden/>
            <w:szCs w:val="28"/>
          </w:rPr>
          <w:tab/>
        </w:r>
        <w:r w:rsidR="000B6BEB" w:rsidRPr="002F36AA">
          <w:rPr>
            <w:webHidden/>
            <w:szCs w:val="28"/>
          </w:rPr>
          <w:fldChar w:fldCharType="begin"/>
        </w:r>
        <w:r w:rsidR="000B6BEB" w:rsidRPr="002F36AA">
          <w:rPr>
            <w:webHidden/>
            <w:szCs w:val="28"/>
          </w:rPr>
          <w:instrText xml:space="preserve"> PAGEREF _Toc114479884 \h </w:instrText>
        </w:r>
        <w:r w:rsidR="000B6BEB" w:rsidRPr="002F36AA">
          <w:rPr>
            <w:webHidden/>
            <w:szCs w:val="28"/>
          </w:rPr>
        </w:r>
        <w:r w:rsidR="000B6BEB" w:rsidRPr="002F36AA">
          <w:rPr>
            <w:webHidden/>
            <w:szCs w:val="28"/>
          </w:rPr>
          <w:fldChar w:fldCharType="separate"/>
        </w:r>
        <w:r w:rsidR="000B6BEB" w:rsidRPr="002F36AA">
          <w:rPr>
            <w:webHidden/>
            <w:szCs w:val="28"/>
          </w:rPr>
          <w:t>8</w:t>
        </w:r>
        <w:r w:rsidR="000B6BEB" w:rsidRPr="002F36AA">
          <w:rPr>
            <w:webHidden/>
            <w:szCs w:val="28"/>
          </w:rPr>
          <w:fldChar w:fldCharType="end"/>
        </w:r>
      </w:hyperlink>
    </w:p>
    <w:p w14:paraId="18198C56" w14:textId="77777777" w:rsidR="000B6BEB" w:rsidRPr="002F36AA" w:rsidRDefault="00321806" w:rsidP="000B6BEB">
      <w:pPr>
        <w:pStyle w:val="11"/>
        <w:rPr>
          <w:rFonts w:asciiTheme="minorHAnsi" w:eastAsiaTheme="minorEastAsia" w:hAnsiTheme="minorHAnsi" w:cstheme="minorBidi"/>
          <w:snapToGrid/>
          <w:w w:val="100"/>
          <w:szCs w:val="28"/>
          <w:lang w:eastAsia="ru-RU"/>
        </w:rPr>
      </w:pPr>
      <w:hyperlink w:anchor="_Toc114479885" w:history="1">
        <w:r w:rsidR="000B6BEB" w:rsidRPr="002F36AA">
          <w:rPr>
            <w:rStyle w:val="ab"/>
            <w:szCs w:val="28"/>
          </w:rPr>
          <w:t>7. Производственный план (до 5 стр.)</w:t>
        </w:r>
        <w:r w:rsidR="000B6BEB" w:rsidRPr="002F36AA">
          <w:rPr>
            <w:webHidden/>
            <w:szCs w:val="28"/>
          </w:rPr>
          <w:tab/>
        </w:r>
        <w:r w:rsidR="000B6BEB" w:rsidRPr="002F36AA">
          <w:rPr>
            <w:webHidden/>
            <w:szCs w:val="28"/>
          </w:rPr>
          <w:fldChar w:fldCharType="begin"/>
        </w:r>
        <w:r w:rsidR="000B6BEB" w:rsidRPr="002F36AA">
          <w:rPr>
            <w:webHidden/>
            <w:szCs w:val="28"/>
          </w:rPr>
          <w:instrText xml:space="preserve"> PAGEREF _Toc114479885 \h </w:instrText>
        </w:r>
        <w:r w:rsidR="000B6BEB" w:rsidRPr="002F36AA">
          <w:rPr>
            <w:webHidden/>
            <w:szCs w:val="28"/>
          </w:rPr>
        </w:r>
        <w:r w:rsidR="000B6BEB" w:rsidRPr="002F36AA">
          <w:rPr>
            <w:webHidden/>
            <w:szCs w:val="28"/>
          </w:rPr>
          <w:fldChar w:fldCharType="separate"/>
        </w:r>
        <w:r w:rsidR="000B6BEB" w:rsidRPr="002F36AA">
          <w:rPr>
            <w:webHidden/>
            <w:szCs w:val="28"/>
          </w:rPr>
          <w:t>9</w:t>
        </w:r>
        <w:r w:rsidR="000B6BEB" w:rsidRPr="002F36AA">
          <w:rPr>
            <w:webHidden/>
            <w:szCs w:val="28"/>
          </w:rPr>
          <w:fldChar w:fldCharType="end"/>
        </w:r>
      </w:hyperlink>
    </w:p>
    <w:p w14:paraId="27298A2C" w14:textId="77777777" w:rsidR="000B6BEB" w:rsidRPr="002F36AA" w:rsidRDefault="00321806" w:rsidP="000B6BEB">
      <w:pPr>
        <w:pStyle w:val="11"/>
        <w:rPr>
          <w:rFonts w:asciiTheme="minorHAnsi" w:eastAsiaTheme="minorEastAsia" w:hAnsiTheme="minorHAnsi" w:cstheme="minorBidi"/>
          <w:snapToGrid/>
          <w:w w:val="100"/>
          <w:szCs w:val="28"/>
          <w:lang w:eastAsia="ru-RU"/>
        </w:rPr>
      </w:pPr>
      <w:hyperlink w:anchor="_Toc114479886" w:history="1">
        <w:r w:rsidR="000B6BEB" w:rsidRPr="002F36AA">
          <w:rPr>
            <w:rStyle w:val="ab"/>
            <w:szCs w:val="28"/>
          </w:rPr>
          <w:t>8. Организационный план (2 - 3 стр.)</w:t>
        </w:r>
        <w:r w:rsidR="000B6BEB" w:rsidRPr="002F36AA">
          <w:rPr>
            <w:webHidden/>
            <w:szCs w:val="28"/>
          </w:rPr>
          <w:tab/>
        </w:r>
        <w:r w:rsidR="000B6BEB" w:rsidRPr="002F36AA">
          <w:rPr>
            <w:webHidden/>
            <w:szCs w:val="28"/>
          </w:rPr>
          <w:fldChar w:fldCharType="begin"/>
        </w:r>
        <w:r w:rsidR="000B6BEB" w:rsidRPr="002F36AA">
          <w:rPr>
            <w:webHidden/>
            <w:szCs w:val="28"/>
          </w:rPr>
          <w:instrText xml:space="preserve"> PAGEREF _Toc114479886 \h </w:instrText>
        </w:r>
        <w:r w:rsidR="000B6BEB" w:rsidRPr="002F36AA">
          <w:rPr>
            <w:webHidden/>
            <w:szCs w:val="28"/>
          </w:rPr>
        </w:r>
        <w:r w:rsidR="000B6BEB" w:rsidRPr="002F36AA">
          <w:rPr>
            <w:webHidden/>
            <w:szCs w:val="28"/>
          </w:rPr>
          <w:fldChar w:fldCharType="separate"/>
        </w:r>
        <w:r w:rsidR="000B6BEB" w:rsidRPr="002F36AA">
          <w:rPr>
            <w:webHidden/>
            <w:szCs w:val="28"/>
          </w:rPr>
          <w:t>11</w:t>
        </w:r>
        <w:r w:rsidR="000B6BEB" w:rsidRPr="002F36AA">
          <w:rPr>
            <w:webHidden/>
            <w:szCs w:val="28"/>
          </w:rPr>
          <w:fldChar w:fldCharType="end"/>
        </w:r>
      </w:hyperlink>
    </w:p>
    <w:p w14:paraId="7FA68608" w14:textId="77777777" w:rsidR="000B6BEB" w:rsidRPr="002F36AA" w:rsidRDefault="00321806" w:rsidP="000B6BEB">
      <w:pPr>
        <w:pStyle w:val="11"/>
        <w:rPr>
          <w:rFonts w:asciiTheme="minorHAnsi" w:eastAsiaTheme="minorEastAsia" w:hAnsiTheme="minorHAnsi" w:cstheme="minorBidi"/>
          <w:snapToGrid/>
          <w:w w:val="100"/>
          <w:szCs w:val="28"/>
          <w:lang w:eastAsia="ru-RU"/>
        </w:rPr>
      </w:pPr>
      <w:hyperlink w:anchor="_Toc114479887" w:history="1">
        <w:r w:rsidR="000B6BEB" w:rsidRPr="002F36AA">
          <w:rPr>
            <w:rStyle w:val="ab"/>
            <w:szCs w:val="28"/>
          </w:rPr>
          <w:t>9. Финансовый план (до 5 стр.)</w:t>
        </w:r>
        <w:r w:rsidR="000B6BEB" w:rsidRPr="002F36AA">
          <w:rPr>
            <w:webHidden/>
            <w:szCs w:val="28"/>
          </w:rPr>
          <w:tab/>
        </w:r>
        <w:r w:rsidR="000B6BEB" w:rsidRPr="002F36AA">
          <w:rPr>
            <w:webHidden/>
            <w:szCs w:val="28"/>
          </w:rPr>
          <w:fldChar w:fldCharType="begin"/>
        </w:r>
        <w:r w:rsidR="000B6BEB" w:rsidRPr="002F36AA">
          <w:rPr>
            <w:webHidden/>
            <w:szCs w:val="28"/>
          </w:rPr>
          <w:instrText xml:space="preserve"> PAGEREF _Toc114479887 \h </w:instrText>
        </w:r>
        <w:r w:rsidR="000B6BEB" w:rsidRPr="002F36AA">
          <w:rPr>
            <w:webHidden/>
            <w:szCs w:val="28"/>
          </w:rPr>
        </w:r>
        <w:r w:rsidR="000B6BEB" w:rsidRPr="002F36AA">
          <w:rPr>
            <w:webHidden/>
            <w:szCs w:val="28"/>
          </w:rPr>
          <w:fldChar w:fldCharType="separate"/>
        </w:r>
        <w:r w:rsidR="000B6BEB" w:rsidRPr="002F36AA">
          <w:rPr>
            <w:webHidden/>
            <w:szCs w:val="28"/>
          </w:rPr>
          <w:t>12</w:t>
        </w:r>
        <w:r w:rsidR="000B6BEB" w:rsidRPr="002F36AA">
          <w:rPr>
            <w:webHidden/>
            <w:szCs w:val="28"/>
          </w:rPr>
          <w:fldChar w:fldCharType="end"/>
        </w:r>
      </w:hyperlink>
    </w:p>
    <w:p w14:paraId="3270EF1F" w14:textId="77777777" w:rsidR="000B6BEB" w:rsidRPr="002F36AA" w:rsidRDefault="00321806" w:rsidP="000B6BEB">
      <w:pPr>
        <w:pStyle w:val="11"/>
        <w:rPr>
          <w:rFonts w:asciiTheme="minorHAnsi" w:eastAsiaTheme="minorEastAsia" w:hAnsiTheme="minorHAnsi" w:cstheme="minorBidi"/>
          <w:snapToGrid/>
          <w:w w:val="100"/>
          <w:szCs w:val="28"/>
          <w:lang w:eastAsia="ru-RU"/>
        </w:rPr>
      </w:pPr>
      <w:hyperlink w:anchor="_Toc114479888" w:history="1">
        <w:r w:rsidR="000B6BEB" w:rsidRPr="002F36AA">
          <w:rPr>
            <w:rStyle w:val="ab"/>
            <w:szCs w:val="28"/>
          </w:rPr>
          <w:t>10. Оценка эффективности проекта и рисков его реализации</w:t>
        </w:r>
        <w:r w:rsidR="000B6BEB" w:rsidRPr="002F36AA">
          <w:rPr>
            <w:webHidden/>
            <w:szCs w:val="28"/>
          </w:rPr>
          <w:tab/>
        </w:r>
        <w:r w:rsidR="000B6BEB" w:rsidRPr="002F36AA">
          <w:rPr>
            <w:webHidden/>
            <w:szCs w:val="28"/>
          </w:rPr>
          <w:fldChar w:fldCharType="begin"/>
        </w:r>
        <w:r w:rsidR="000B6BEB" w:rsidRPr="002F36AA">
          <w:rPr>
            <w:webHidden/>
            <w:szCs w:val="28"/>
          </w:rPr>
          <w:instrText xml:space="preserve"> PAGEREF _Toc114479888 \h </w:instrText>
        </w:r>
        <w:r w:rsidR="000B6BEB" w:rsidRPr="002F36AA">
          <w:rPr>
            <w:webHidden/>
            <w:szCs w:val="28"/>
          </w:rPr>
        </w:r>
        <w:r w:rsidR="000B6BEB" w:rsidRPr="002F36AA">
          <w:rPr>
            <w:webHidden/>
            <w:szCs w:val="28"/>
          </w:rPr>
          <w:fldChar w:fldCharType="separate"/>
        </w:r>
        <w:r w:rsidR="000B6BEB" w:rsidRPr="002F36AA">
          <w:rPr>
            <w:webHidden/>
            <w:szCs w:val="28"/>
          </w:rPr>
          <w:t>13</w:t>
        </w:r>
        <w:r w:rsidR="000B6BEB" w:rsidRPr="002F36AA">
          <w:rPr>
            <w:webHidden/>
            <w:szCs w:val="28"/>
          </w:rPr>
          <w:fldChar w:fldCharType="end"/>
        </w:r>
      </w:hyperlink>
    </w:p>
    <w:p w14:paraId="319248D0" w14:textId="77777777" w:rsidR="000B6BEB" w:rsidRPr="002F36AA" w:rsidRDefault="00321806" w:rsidP="000B6BEB">
      <w:pPr>
        <w:pStyle w:val="11"/>
        <w:rPr>
          <w:rFonts w:asciiTheme="minorHAnsi" w:eastAsiaTheme="minorEastAsia" w:hAnsiTheme="minorHAnsi" w:cstheme="minorBidi"/>
          <w:snapToGrid/>
          <w:w w:val="100"/>
          <w:szCs w:val="28"/>
          <w:lang w:eastAsia="ru-RU"/>
        </w:rPr>
      </w:pPr>
      <w:hyperlink w:anchor="_Toc114479889" w:history="1">
        <w:r w:rsidR="000B6BEB" w:rsidRPr="002F36AA">
          <w:rPr>
            <w:rStyle w:val="ab"/>
            <w:szCs w:val="28"/>
          </w:rPr>
          <w:t>11. Приложение</w:t>
        </w:r>
        <w:r w:rsidR="000B6BEB" w:rsidRPr="002F36AA">
          <w:rPr>
            <w:webHidden/>
            <w:szCs w:val="28"/>
          </w:rPr>
          <w:tab/>
        </w:r>
        <w:r w:rsidR="000B6BEB" w:rsidRPr="002F36AA">
          <w:rPr>
            <w:webHidden/>
            <w:szCs w:val="28"/>
          </w:rPr>
          <w:fldChar w:fldCharType="begin"/>
        </w:r>
        <w:r w:rsidR="000B6BEB" w:rsidRPr="002F36AA">
          <w:rPr>
            <w:webHidden/>
            <w:szCs w:val="28"/>
          </w:rPr>
          <w:instrText xml:space="preserve"> PAGEREF _Toc114479889 \h </w:instrText>
        </w:r>
        <w:r w:rsidR="000B6BEB" w:rsidRPr="002F36AA">
          <w:rPr>
            <w:webHidden/>
            <w:szCs w:val="28"/>
          </w:rPr>
        </w:r>
        <w:r w:rsidR="000B6BEB" w:rsidRPr="002F36AA">
          <w:rPr>
            <w:webHidden/>
            <w:szCs w:val="28"/>
          </w:rPr>
          <w:fldChar w:fldCharType="separate"/>
        </w:r>
        <w:r w:rsidR="000B6BEB" w:rsidRPr="002F36AA">
          <w:rPr>
            <w:webHidden/>
            <w:szCs w:val="28"/>
          </w:rPr>
          <w:t>15</w:t>
        </w:r>
        <w:r w:rsidR="000B6BEB" w:rsidRPr="002F36AA">
          <w:rPr>
            <w:webHidden/>
            <w:szCs w:val="28"/>
          </w:rPr>
          <w:fldChar w:fldCharType="end"/>
        </w:r>
      </w:hyperlink>
    </w:p>
    <w:p w14:paraId="54001127" w14:textId="77777777" w:rsidR="000B6BEB" w:rsidRDefault="000B6BEB" w:rsidP="000B6BEB">
      <w:r w:rsidRPr="002F36AA">
        <w:rPr>
          <w:sz w:val="28"/>
          <w:szCs w:val="28"/>
        </w:rPr>
        <w:fldChar w:fldCharType="end"/>
      </w:r>
    </w:p>
    <w:p w14:paraId="219EEAD9" w14:textId="77777777" w:rsidR="000B6BEB" w:rsidRDefault="000B6BEB" w:rsidP="000B6BEB">
      <w:pPr>
        <w:spacing w:line="240" w:lineRule="exact"/>
      </w:pPr>
    </w:p>
    <w:p w14:paraId="68A44CF6" w14:textId="77777777" w:rsidR="000B6BEB" w:rsidRDefault="000B6BEB" w:rsidP="000B6BEB">
      <w:r>
        <w:br w:type="page"/>
      </w:r>
    </w:p>
    <w:p w14:paraId="02297A2C" w14:textId="77777777" w:rsidR="000B6BEB" w:rsidRPr="00586287" w:rsidRDefault="000B6BEB" w:rsidP="000B6BEB">
      <w:pPr>
        <w:pStyle w:val="1"/>
        <w:adjustRightInd w:val="0"/>
        <w:snapToGrid w:val="0"/>
        <w:ind w:firstLine="709"/>
        <w:jc w:val="both"/>
        <w:rPr>
          <w:b w:val="0"/>
          <w:bCs/>
          <w:szCs w:val="28"/>
        </w:rPr>
      </w:pPr>
      <w:bookmarkStart w:id="0" w:name="_Toc114479879"/>
      <w:r w:rsidRPr="00586287">
        <w:rPr>
          <w:bCs/>
          <w:szCs w:val="28"/>
        </w:rPr>
        <w:t>1. Информация о претенденте на получение статуса резидента особой экономической зоны</w:t>
      </w:r>
      <w:bookmarkEnd w:id="0"/>
    </w:p>
    <w:p w14:paraId="0C40A6AE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274719A3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1.1. Наименование юридического лица - претендента на получение статуса резидента промышленно-производственной особой экономической зоны (далее - претендент), либо резидента, вносящего изменения в условия соглашения о ведении промышленно-производственной деятельности.</w:t>
      </w:r>
    </w:p>
    <w:p w14:paraId="6DAF4411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B6BEB" w14:paraId="3B01E887" w14:textId="77777777" w:rsidTr="002443E5">
        <w:tc>
          <w:tcPr>
            <w:tcW w:w="9061" w:type="dxa"/>
          </w:tcPr>
          <w:p w14:paraId="77D3242A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название: </w:t>
            </w:r>
          </w:p>
          <w:p w14:paraId="7A1F5BB6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200E4A15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название: </w:t>
            </w:r>
          </w:p>
          <w:p w14:paraId="5F3CCFEF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14:paraId="534261AD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34AA137F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1.2. Организационно-правовая форма претендента, имена и адреса учредителей.</w:t>
      </w:r>
    </w:p>
    <w:p w14:paraId="7BBACD51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B6BEB" w14:paraId="0FF6C507" w14:textId="77777777" w:rsidTr="002443E5">
        <w:trPr>
          <w:trHeight w:val="1595"/>
        </w:trPr>
        <w:tc>
          <w:tcPr>
            <w:tcW w:w="9061" w:type="dxa"/>
          </w:tcPr>
          <w:p w14:paraId="4863A8FE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Организационно-правовая форма: </w:t>
            </w:r>
          </w:p>
          <w:p w14:paraId="3256E8D3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4B2EA43E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и адреса учредителей: </w:t>
            </w:r>
          </w:p>
          <w:p w14:paraId="575FC433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14:paraId="08F1519F" w14:textId="77777777" w:rsidR="000B6BEB" w:rsidRDefault="000B6BEB" w:rsidP="000B6BEB">
      <w:pPr>
        <w:adjustRightInd w:val="0"/>
        <w:snapToGrid w:val="0"/>
        <w:rPr>
          <w:sz w:val="28"/>
          <w:szCs w:val="28"/>
        </w:rPr>
      </w:pPr>
    </w:p>
    <w:p w14:paraId="2CD4FD75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1.3. Дата регистрации претендента, номер регистрационного свидетельства, наименование</w:t>
      </w:r>
      <w:r>
        <w:rPr>
          <w:sz w:val="28"/>
          <w:szCs w:val="28"/>
        </w:rPr>
        <w:t xml:space="preserve"> </w:t>
      </w:r>
      <w:r w:rsidRPr="00505ADD">
        <w:rPr>
          <w:sz w:val="28"/>
          <w:szCs w:val="28"/>
        </w:rPr>
        <w:t>органа, зарегистрировавшего претендента, основной государственный регистрационный номер, идентификационный номер налогоплательщика.</w:t>
      </w:r>
    </w:p>
    <w:p w14:paraId="020C29EE" w14:textId="77777777" w:rsidR="000B6BEB" w:rsidRDefault="000B6BEB" w:rsidP="000B6BEB">
      <w:pPr>
        <w:adjustRightInd w:val="0"/>
        <w:snapToGrid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B6BEB" w14:paraId="27534D34" w14:textId="77777777" w:rsidTr="002443E5">
        <w:trPr>
          <w:trHeight w:val="2156"/>
        </w:trPr>
        <w:tc>
          <w:tcPr>
            <w:tcW w:w="9061" w:type="dxa"/>
          </w:tcPr>
          <w:p w14:paraId="27B13A52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регистрации: </w:t>
            </w:r>
          </w:p>
          <w:p w14:paraId="551731BC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регистрационного свидетельства: </w:t>
            </w:r>
          </w:p>
          <w:p w14:paraId="75DBD0E3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органа, зарегистрировавшего претендента: </w:t>
            </w:r>
          </w:p>
          <w:p w14:paraId="0CE97B45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ОГРН: </w:t>
            </w:r>
          </w:p>
          <w:p w14:paraId="742AC1A2" w14:textId="77777777" w:rsidR="000B6BEB" w:rsidRPr="00170656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ИНН:</w:t>
            </w:r>
          </w:p>
        </w:tc>
      </w:tr>
    </w:tbl>
    <w:p w14:paraId="41C5865A" w14:textId="77777777" w:rsidR="000B6BEB" w:rsidRDefault="000B6BEB" w:rsidP="000B6BEB">
      <w:pPr>
        <w:adjustRightInd w:val="0"/>
        <w:snapToGrid w:val="0"/>
        <w:rPr>
          <w:sz w:val="28"/>
          <w:szCs w:val="28"/>
        </w:rPr>
      </w:pPr>
    </w:p>
    <w:p w14:paraId="51C008F4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1.4. Место государственной регистрации и почтовый адрес претендента.</w:t>
      </w:r>
    </w:p>
    <w:p w14:paraId="4F2465CF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B6BEB" w14:paraId="549CC451" w14:textId="77777777" w:rsidTr="002443E5">
        <w:trPr>
          <w:trHeight w:val="1105"/>
        </w:trPr>
        <w:tc>
          <w:tcPr>
            <w:tcW w:w="9061" w:type="dxa"/>
          </w:tcPr>
          <w:p w14:paraId="4262A8FD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государственной регистрации: </w:t>
            </w:r>
          </w:p>
          <w:p w14:paraId="5DF9D63D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</w:tc>
      </w:tr>
    </w:tbl>
    <w:p w14:paraId="1D242F52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103812BE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1.5. Фамилия, имя, отчество (при наличии), номера телефонов, факсов руководителя (руководителей) претендента.</w:t>
      </w:r>
    </w:p>
    <w:p w14:paraId="5233AE1B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B6BEB" w14:paraId="51E0B564" w14:textId="77777777" w:rsidTr="002443E5">
        <w:trPr>
          <w:trHeight w:val="1199"/>
        </w:trPr>
        <w:tc>
          <w:tcPr>
            <w:tcW w:w="9061" w:type="dxa"/>
          </w:tcPr>
          <w:p w14:paraId="23AB2CA9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ФИО: </w:t>
            </w:r>
          </w:p>
          <w:p w14:paraId="78DD039E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телефона/факс: </w:t>
            </w:r>
          </w:p>
        </w:tc>
      </w:tr>
    </w:tbl>
    <w:p w14:paraId="349B93DF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4F84A3FC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 xml:space="preserve">Вид (виды) экономической деятельности предприятия. </w:t>
      </w:r>
    </w:p>
    <w:p w14:paraId="2E93C973" w14:textId="77777777" w:rsidR="000B6BEB" w:rsidRDefault="000B6BEB" w:rsidP="000B6BEB">
      <w:pPr>
        <w:adjustRightInd w:val="0"/>
        <w:snapToGrid w:val="0"/>
        <w:ind w:firstLine="709"/>
        <w:rPr>
          <w:i/>
          <w:iCs/>
          <w:color w:val="767171" w:themeColor="background2" w:themeShade="80"/>
          <w:sz w:val="28"/>
          <w:szCs w:val="28"/>
        </w:rPr>
      </w:pPr>
      <w:r w:rsidRPr="00285993">
        <w:rPr>
          <w:i/>
          <w:iCs/>
          <w:color w:val="767171" w:themeColor="background2" w:themeShade="80"/>
          <w:sz w:val="28"/>
          <w:szCs w:val="28"/>
        </w:rPr>
        <w:t>В случае, если на момент подачи инициативной заявки предприятие осуществляет несколько видов экономической деятельности, указать процент прибыли, приходящийся на каждый из видов деятельности в общем объеме прибыли в среднем за последний отчетный год деятельности.</w:t>
      </w:r>
    </w:p>
    <w:p w14:paraId="76A3FE84" w14:textId="77777777" w:rsidR="000B6BEB" w:rsidRPr="00285993" w:rsidRDefault="000B6BEB" w:rsidP="000B6BEB">
      <w:pPr>
        <w:adjustRightInd w:val="0"/>
        <w:snapToGrid w:val="0"/>
        <w:ind w:firstLine="709"/>
        <w:rPr>
          <w:color w:val="767171" w:themeColor="background2" w:themeShade="80"/>
          <w:sz w:val="28"/>
          <w:szCs w:val="28"/>
        </w:rPr>
      </w:pPr>
    </w:p>
    <w:tbl>
      <w:tblPr>
        <w:tblStyle w:val="a6"/>
        <w:tblW w:w="91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72"/>
        <w:gridCol w:w="5428"/>
        <w:gridCol w:w="3163"/>
      </w:tblGrid>
      <w:tr w:rsidR="000B6BEB" w14:paraId="2E6E8A35" w14:textId="77777777" w:rsidTr="002443E5">
        <w:trPr>
          <w:trHeight w:val="957"/>
        </w:trPr>
        <w:tc>
          <w:tcPr>
            <w:tcW w:w="572" w:type="dxa"/>
            <w:vAlign w:val="center"/>
          </w:tcPr>
          <w:p w14:paraId="0C680192" w14:textId="77777777" w:rsidR="000B6BEB" w:rsidRPr="00DA54C3" w:rsidRDefault="000B6BEB" w:rsidP="002443E5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428" w:type="dxa"/>
            <w:vAlign w:val="center"/>
          </w:tcPr>
          <w:p w14:paraId="0D10FC02" w14:textId="77777777" w:rsidR="000B6BEB" w:rsidRPr="00DA54C3" w:rsidRDefault="000B6BEB" w:rsidP="002443E5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54C3">
              <w:rPr>
                <w:color w:val="000000" w:themeColor="text1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163" w:type="dxa"/>
            <w:vAlign w:val="center"/>
          </w:tcPr>
          <w:p w14:paraId="5FA09485" w14:textId="77777777" w:rsidR="000B6BEB" w:rsidRPr="00DA54C3" w:rsidRDefault="000B6BEB" w:rsidP="002443E5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r w:rsidRPr="00DA54C3">
              <w:rPr>
                <w:color w:val="000000" w:themeColor="text1"/>
                <w:sz w:val="28"/>
                <w:szCs w:val="28"/>
              </w:rPr>
              <w:t>прибыли в общем объеме прибыли</w:t>
            </w:r>
            <w:r>
              <w:rPr>
                <w:color w:val="000000" w:themeColor="text1"/>
                <w:sz w:val="28"/>
                <w:szCs w:val="28"/>
              </w:rPr>
              <w:t>, %</w:t>
            </w:r>
          </w:p>
        </w:tc>
      </w:tr>
      <w:tr w:rsidR="000B6BEB" w14:paraId="2FA2F3C3" w14:textId="77777777" w:rsidTr="002443E5">
        <w:trPr>
          <w:trHeight w:val="465"/>
        </w:trPr>
        <w:tc>
          <w:tcPr>
            <w:tcW w:w="572" w:type="dxa"/>
          </w:tcPr>
          <w:p w14:paraId="61B8EF90" w14:textId="77777777" w:rsidR="000B6BEB" w:rsidRPr="00DA54C3" w:rsidRDefault="000B6BEB" w:rsidP="002443E5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28" w:type="dxa"/>
          </w:tcPr>
          <w:p w14:paraId="0ECB5F20" w14:textId="77777777" w:rsidR="000B6BEB" w:rsidRPr="00DA54C3" w:rsidRDefault="000B6BEB" w:rsidP="002443E5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3" w:type="dxa"/>
          </w:tcPr>
          <w:p w14:paraId="2B0D131C" w14:textId="77777777" w:rsidR="000B6BEB" w:rsidRDefault="000B6BEB" w:rsidP="002443E5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EB" w14:paraId="004B52D7" w14:textId="77777777" w:rsidTr="002443E5">
        <w:trPr>
          <w:trHeight w:val="465"/>
        </w:trPr>
        <w:tc>
          <w:tcPr>
            <w:tcW w:w="572" w:type="dxa"/>
          </w:tcPr>
          <w:p w14:paraId="196E4A79" w14:textId="77777777" w:rsidR="000B6BEB" w:rsidRPr="00DA54C3" w:rsidRDefault="000B6BEB" w:rsidP="002443E5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28" w:type="dxa"/>
          </w:tcPr>
          <w:p w14:paraId="372BB423" w14:textId="77777777" w:rsidR="000B6BEB" w:rsidRPr="00DA54C3" w:rsidRDefault="000B6BEB" w:rsidP="002443E5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3" w:type="dxa"/>
          </w:tcPr>
          <w:p w14:paraId="22AA74B0" w14:textId="77777777" w:rsidR="000B6BEB" w:rsidRDefault="000B6BEB" w:rsidP="002443E5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EB" w14:paraId="2F640276" w14:textId="77777777" w:rsidTr="002443E5">
        <w:trPr>
          <w:trHeight w:val="465"/>
        </w:trPr>
        <w:tc>
          <w:tcPr>
            <w:tcW w:w="572" w:type="dxa"/>
          </w:tcPr>
          <w:p w14:paraId="64B5BFD8" w14:textId="77777777" w:rsidR="000B6BEB" w:rsidRPr="00DA54C3" w:rsidRDefault="000B6BEB" w:rsidP="002443E5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28" w:type="dxa"/>
          </w:tcPr>
          <w:p w14:paraId="2B8DB516" w14:textId="77777777" w:rsidR="000B6BEB" w:rsidRPr="00DA54C3" w:rsidRDefault="000B6BEB" w:rsidP="002443E5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3" w:type="dxa"/>
          </w:tcPr>
          <w:p w14:paraId="7668D944" w14:textId="77777777" w:rsidR="000B6BEB" w:rsidRDefault="000B6BEB" w:rsidP="002443E5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EB" w14:paraId="52C31656" w14:textId="77777777" w:rsidTr="002443E5">
        <w:trPr>
          <w:trHeight w:val="465"/>
        </w:trPr>
        <w:tc>
          <w:tcPr>
            <w:tcW w:w="572" w:type="dxa"/>
          </w:tcPr>
          <w:p w14:paraId="2ABF2CFB" w14:textId="77777777" w:rsidR="000B6BEB" w:rsidRPr="00DA54C3" w:rsidRDefault="000B6BEB" w:rsidP="002443E5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….</w:t>
            </w:r>
          </w:p>
        </w:tc>
        <w:tc>
          <w:tcPr>
            <w:tcW w:w="5428" w:type="dxa"/>
          </w:tcPr>
          <w:p w14:paraId="032D50EF" w14:textId="77777777" w:rsidR="000B6BEB" w:rsidRPr="00DA54C3" w:rsidRDefault="000B6BEB" w:rsidP="002443E5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3" w:type="dxa"/>
          </w:tcPr>
          <w:p w14:paraId="7C8699B1" w14:textId="77777777" w:rsidR="000B6BEB" w:rsidRDefault="000B6BEB" w:rsidP="002443E5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13CB58A" w14:textId="77777777" w:rsidR="000B6BEB" w:rsidRPr="00DA54C3" w:rsidRDefault="000B6BEB" w:rsidP="000B6BEB">
      <w:pPr>
        <w:adjustRightInd w:val="0"/>
        <w:snapToGrid w:val="0"/>
        <w:ind w:firstLine="709"/>
        <w:rPr>
          <w:color w:val="AEAAAA" w:themeColor="background2" w:themeShade="BF"/>
          <w:sz w:val="28"/>
          <w:szCs w:val="28"/>
        </w:rPr>
      </w:pPr>
    </w:p>
    <w:p w14:paraId="310D2FDF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1.6. Срок реализации проекта.</w:t>
      </w:r>
    </w:p>
    <w:p w14:paraId="61F25574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1"/>
      </w:tblGrid>
      <w:tr w:rsidR="000B6BEB" w14:paraId="2CD03C8A" w14:textId="77777777" w:rsidTr="002443E5">
        <w:trPr>
          <w:trHeight w:val="445"/>
        </w:trPr>
        <w:tc>
          <w:tcPr>
            <w:tcW w:w="9061" w:type="dxa"/>
            <w:vAlign w:val="center"/>
          </w:tcPr>
          <w:p w14:paraId="28C51C02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кв. 20__г. - __ кв. 20__ г. </w:t>
            </w:r>
          </w:p>
        </w:tc>
      </w:tr>
    </w:tbl>
    <w:p w14:paraId="4BAF3C5E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1CABD1DE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1.7. Полная стоимость реализации проекта, ожидаемые источники денежных средств и их структура (собственные и заемные средства претендента, бюджетное финансирование).</w:t>
      </w:r>
    </w:p>
    <w:p w14:paraId="069F04D3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B6BEB" w14:paraId="66C13AFE" w14:textId="77777777" w:rsidTr="002443E5">
        <w:tc>
          <w:tcPr>
            <w:tcW w:w="4530" w:type="dxa"/>
            <w:vAlign w:val="center"/>
          </w:tcPr>
          <w:p w14:paraId="1D88B798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 стоимость реализации проекта, руб.</w:t>
            </w:r>
          </w:p>
        </w:tc>
        <w:tc>
          <w:tcPr>
            <w:tcW w:w="4531" w:type="dxa"/>
          </w:tcPr>
          <w:p w14:paraId="20F80AC0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0B6BEB" w14:paraId="5F773E6E" w14:textId="77777777" w:rsidTr="002443E5">
        <w:trPr>
          <w:trHeight w:val="1188"/>
        </w:trPr>
        <w:tc>
          <w:tcPr>
            <w:tcW w:w="4530" w:type="dxa"/>
            <w:vAlign w:val="center"/>
          </w:tcPr>
          <w:p w14:paraId="1E011AE9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структура финансирования</w:t>
            </w:r>
          </w:p>
        </w:tc>
        <w:tc>
          <w:tcPr>
            <w:tcW w:w="4531" w:type="dxa"/>
            <w:vAlign w:val="center"/>
          </w:tcPr>
          <w:p w14:paraId="2B72210E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средства - __ %</w:t>
            </w:r>
          </w:p>
          <w:p w14:paraId="546AE9B4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собственных средств: </w:t>
            </w:r>
          </w:p>
          <w:p w14:paraId="24949381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72EB9207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524E1266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Заемные средства - __ %</w:t>
            </w:r>
          </w:p>
          <w:p w14:paraId="1824B6A3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заемных средств:</w:t>
            </w:r>
          </w:p>
          <w:p w14:paraId="537F4E0D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55E22376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14:paraId="7CA2F69F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12DC2AD9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1.8. Заявление о коммерческой тайне.</w:t>
      </w:r>
    </w:p>
    <w:p w14:paraId="23648EB1" w14:textId="77777777" w:rsidR="000B6BEB" w:rsidRDefault="000B6BEB" w:rsidP="000B6BEB">
      <w:pPr>
        <w:adjustRightInd w:val="0"/>
        <w:snapToGrid w:val="0"/>
        <w:ind w:firstLine="708"/>
        <w:rPr>
          <w:sz w:val="28"/>
          <w:szCs w:val="28"/>
        </w:rPr>
      </w:pPr>
    </w:p>
    <w:p w14:paraId="63C2D731" w14:textId="77777777" w:rsidR="000B6BEB" w:rsidRDefault="000B6BEB" w:rsidP="000B6BEB">
      <w:pPr>
        <w:adjustRightInd w:val="0"/>
        <w:snapToGrid w:val="0"/>
        <w:ind w:firstLine="708"/>
        <w:rPr>
          <w:sz w:val="28"/>
          <w:szCs w:val="28"/>
        </w:rPr>
      </w:pPr>
      <w:r w:rsidRPr="00AD3AF2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паспорт инвестиционного проекта</w:t>
      </w:r>
      <w:r w:rsidRPr="00AD3AF2">
        <w:rPr>
          <w:sz w:val="28"/>
          <w:szCs w:val="28"/>
        </w:rPr>
        <w:t xml:space="preserve"> представляется на рассмотрение</w:t>
      </w:r>
      <w:r>
        <w:rPr>
          <w:sz w:val="28"/>
          <w:szCs w:val="28"/>
        </w:rPr>
        <w:t xml:space="preserve"> </w:t>
      </w:r>
      <w:r w:rsidRPr="00AD3AF2">
        <w:rPr>
          <w:sz w:val="28"/>
          <w:szCs w:val="28"/>
        </w:rPr>
        <w:t xml:space="preserve">на конфиденциальной основе для принятия решения о признании </w:t>
      </w:r>
      <w:r>
        <w:rPr>
          <w:sz w:val="28"/>
          <w:szCs w:val="28"/>
        </w:rPr>
        <w:t>претендента</w:t>
      </w:r>
      <w:r w:rsidRPr="00AD3AF2">
        <w:rPr>
          <w:sz w:val="28"/>
          <w:szCs w:val="28"/>
        </w:rPr>
        <w:t xml:space="preserve"> резидентом </w:t>
      </w:r>
      <w:r>
        <w:rPr>
          <w:sz w:val="28"/>
          <w:szCs w:val="28"/>
        </w:rPr>
        <w:t>промышленно-производственной</w:t>
      </w:r>
      <w:r w:rsidRPr="00AD3AF2">
        <w:rPr>
          <w:sz w:val="28"/>
          <w:szCs w:val="28"/>
        </w:rPr>
        <w:t xml:space="preserve"> особой экономической зоны либо при намерении резидента </w:t>
      </w:r>
      <w:r>
        <w:rPr>
          <w:sz w:val="28"/>
          <w:szCs w:val="28"/>
        </w:rPr>
        <w:t>промышленно-производственной</w:t>
      </w:r>
      <w:r w:rsidRPr="00AD3AF2">
        <w:rPr>
          <w:sz w:val="28"/>
          <w:szCs w:val="28"/>
        </w:rPr>
        <w:t xml:space="preserve"> особой экономической зоны изменить условия соглашения о ведении </w:t>
      </w:r>
      <w:r>
        <w:rPr>
          <w:sz w:val="28"/>
          <w:szCs w:val="28"/>
        </w:rPr>
        <w:t>промышленно-производственной</w:t>
      </w:r>
      <w:r w:rsidRPr="00AD3AF2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br/>
      </w:r>
      <w:r w:rsidRPr="00AD3AF2">
        <w:rPr>
          <w:sz w:val="28"/>
          <w:szCs w:val="28"/>
        </w:rPr>
        <w:t xml:space="preserve">и не может быть использован для каких-либо иных целей. </w:t>
      </w:r>
    </w:p>
    <w:p w14:paraId="44C66A29" w14:textId="77777777" w:rsidR="000B6BEB" w:rsidRDefault="000B6BEB" w:rsidP="000B6BEB">
      <w:pPr>
        <w:adjustRightInd w:val="0"/>
        <w:snapToGrid w:val="0"/>
        <w:ind w:firstLine="708"/>
        <w:rPr>
          <w:sz w:val="28"/>
          <w:szCs w:val="28"/>
        </w:rPr>
      </w:pPr>
      <w:r w:rsidRPr="00AD3AF2">
        <w:rPr>
          <w:sz w:val="28"/>
          <w:szCs w:val="28"/>
        </w:rPr>
        <w:t xml:space="preserve">Принимая на рассмотрение данный </w:t>
      </w:r>
      <w:r>
        <w:rPr>
          <w:sz w:val="28"/>
          <w:szCs w:val="28"/>
        </w:rPr>
        <w:t>паспорт инвестиционного проекта</w:t>
      </w:r>
      <w:r w:rsidRPr="00AD3AF2">
        <w:rPr>
          <w:sz w:val="28"/>
          <w:szCs w:val="28"/>
        </w:rPr>
        <w:t>, получатель берет</w:t>
      </w:r>
      <w:r>
        <w:rPr>
          <w:sz w:val="28"/>
          <w:szCs w:val="28"/>
        </w:rPr>
        <w:t xml:space="preserve"> </w:t>
      </w:r>
      <w:r w:rsidRPr="00AD3AF2">
        <w:rPr>
          <w:sz w:val="28"/>
          <w:szCs w:val="28"/>
        </w:rPr>
        <w:t xml:space="preserve">на себя ответственность за обеспечение конфиденциальности сведений, приведенных в </w:t>
      </w:r>
      <w:r>
        <w:rPr>
          <w:sz w:val="28"/>
          <w:szCs w:val="28"/>
        </w:rPr>
        <w:t>нём</w:t>
      </w:r>
      <w:r w:rsidRPr="00AD3AF2">
        <w:rPr>
          <w:sz w:val="28"/>
          <w:szCs w:val="28"/>
        </w:rPr>
        <w:t xml:space="preserve">. </w:t>
      </w:r>
      <w:r>
        <w:rPr>
          <w:sz w:val="28"/>
          <w:szCs w:val="28"/>
        </w:rPr>
        <w:t>Паспорт инвестиционного проекта</w:t>
      </w:r>
      <w:r w:rsidRPr="00AD3AF2">
        <w:rPr>
          <w:sz w:val="28"/>
          <w:szCs w:val="28"/>
        </w:rPr>
        <w:t xml:space="preserve"> возврату</w:t>
      </w:r>
      <w:r>
        <w:rPr>
          <w:sz w:val="28"/>
          <w:szCs w:val="28"/>
        </w:rPr>
        <w:t xml:space="preserve"> заявителю </w:t>
      </w:r>
      <w:r w:rsidRPr="00AD3AF2">
        <w:rPr>
          <w:sz w:val="28"/>
          <w:szCs w:val="28"/>
        </w:rPr>
        <w:t>не подлежит.</w:t>
      </w:r>
    </w:p>
    <w:p w14:paraId="0AE38E4D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56D6C68F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 xml:space="preserve">1.9. Дата составления </w:t>
      </w:r>
      <w:r>
        <w:rPr>
          <w:sz w:val="28"/>
          <w:szCs w:val="28"/>
        </w:rPr>
        <w:t>паспорта инвестиционного проекта</w:t>
      </w:r>
      <w:r w:rsidRPr="00505ADD">
        <w:rPr>
          <w:sz w:val="28"/>
          <w:szCs w:val="28"/>
        </w:rPr>
        <w:t>.</w:t>
      </w:r>
    </w:p>
    <w:p w14:paraId="088C4AB2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1"/>
      </w:tblGrid>
      <w:tr w:rsidR="000B6BEB" w14:paraId="521451F8" w14:textId="77777777" w:rsidTr="002443E5">
        <w:trPr>
          <w:trHeight w:val="551"/>
        </w:trPr>
        <w:tc>
          <w:tcPr>
            <w:tcW w:w="9061" w:type="dxa"/>
            <w:vAlign w:val="center"/>
          </w:tcPr>
          <w:p w14:paraId="091A53FA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__.__.20__ г. </w:t>
            </w:r>
          </w:p>
        </w:tc>
      </w:tr>
    </w:tbl>
    <w:p w14:paraId="7099811D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4BFB3690" w14:textId="77777777" w:rsidR="000B6BEB" w:rsidRPr="00A22988" w:rsidRDefault="000B6BEB" w:rsidP="000B6B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69040E" w14:textId="77777777" w:rsidR="000B6BEB" w:rsidRPr="00505ADD" w:rsidRDefault="000B6BEB" w:rsidP="000B6BEB">
      <w:pPr>
        <w:pStyle w:val="1"/>
        <w:adjustRightInd w:val="0"/>
        <w:snapToGrid w:val="0"/>
        <w:ind w:firstLine="709"/>
        <w:jc w:val="both"/>
        <w:rPr>
          <w:szCs w:val="28"/>
        </w:rPr>
      </w:pPr>
      <w:bookmarkStart w:id="1" w:name="_Toc114479880"/>
      <w:r w:rsidRPr="00505ADD">
        <w:rPr>
          <w:szCs w:val="28"/>
        </w:rPr>
        <w:t>2. Вводная часть (резюме проекта) (2 - 3 стр.)</w:t>
      </w:r>
      <w:bookmarkEnd w:id="1"/>
    </w:p>
    <w:p w14:paraId="7ACD93CE" w14:textId="77777777" w:rsidR="000B6BEB" w:rsidRPr="003B596B" w:rsidRDefault="000B6BEB" w:rsidP="000B6BEB">
      <w:pPr>
        <w:adjustRightInd w:val="0"/>
        <w:snapToGrid w:val="0"/>
        <w:ind w:firstLine="709"/>
        <w:rPr>
          <w:color w:val="767171" w:themeColor="background2" w:themeShade="80"/>
          <w:sz w:val="28"/>
          <w:szCs w:val="28"/>
        </w:rPr>
      </w:pPr>
      <w:r w:rsidRPr="003B596B">
        <w:rPr>
          <w:color w:val="767171" w:themeColor="background2" w:themeShade="80"/>
          <w:sz w:val="28"/>
          <w:szCs w:val="28"/>
        </w:rPr>
        <w:t>Информация, характеризующая направления и цели деятельности претендента, доказательства экономической эффективности</w:t>
      </w:r>
      <w:r w:rsidRPr="003B596B">
        <w:rPr>
          <w:color w:val="767171" w:themeColor="background2" w:themeShade="80"/>
          <w:sz w:val="28"/>
          <w:szCs w:val="28"/>
        </w:rPr>
        <w:br/>
        <w:t>и реализуемости проекта.</w:t>
      </w:r>
    </w:p>
    <w:p w14:paraId="3BAC3674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58B1DA47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2.1. Сущность предполагаемого проекта и место реализации.</w:t>
      </w:r>
    </w:p>
    <w:p w14:paraId="3A0FC357" w14:textId="77777777" w:rsidR="000B6BEB" w:rsidRPr="00E934B6" w:rsidRDefault="000B6BEB" w:rsidP="000B6BEB">
      <w:pPr>
        <w:adjustRightInd w:val="0"/>
        <w:snapToGrid w:val="0"/>
        <w:ind w:firstLine="709"/>
        <w:rPr>
          <w:color w:val="AEAAAA" w:themeColor="background2" w:themeShade="BF"/>
          <w:sz w:val="28"/>
          <w:szCs w:val="28"/>
        </w:rPr>
      </w:pPr>
    </w:p>
    <w:p w14:paraId="09C5A984" w14:textId="77777777" w:rsidR="000B6BEB" w:rsidRPr="00E934B6" w:rsidRDefault="000B6BEB" w:rsidP="000B6BEB">
      <w:pPr>
        <w:adjustRightInd w:val="0"/>
        <w:snapToGrid w:val="0"/>
        <w:ind w:firstLine="709"/>
        <w:rPr>
          <w:color w:val="AEAAAA" w:themeColor="background2" w:themeShade="BF"/>
          <w:sz w:val="28"/>
          <w:szCs w:val="28"/>
        </w:rPr>
      </w:pPr>
      <w:r w:rsidRPr="00E934B6">
        <w:rPr>
          <w:i/>
          <w:iCs/>
          <w:color w:val="AEAAAA" w:themeColor="background2" w:themeShade="BF"/>
          <w:sz w:val="28"/>
          <w:szCs w:val="28"/>
        </w:rPr>
        <w:t>Описание цели реализации инвестиционного проекта с указанием ключевых параметров и места реализации</w:t>
      </w:r>
    </w:p>
    <w:p w14:paraId="7F04D64F" w14:textId="77777777" w:rsidR="000B6BEB" w:rsidRPr="00E934B6" w:rsidRDefault="000B6BEB" w:rsidP="000B6BEB">
      <w:pPr>
        <w:adjustRightInd w:val="0"/>
        <w:snapToGrid w:val="0"/>
        <w:ind w:firstLine="709"/>
        <w:rPr>
          <w:color w:val="AEAAAA" w:themeColor="background2" w:themeShade="BF"/>
          <w:sz w:val="28"/>
          <w:szCs w:val="28"/>
        </w:rPr>
      </w:pPr>
    </w:p>
    <w:p w14:paraId="779E9F17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2.2. Эффективность реализации проекта.</w:t>
      </w:r>
    </w:p>
    <w:p w14:paraId="1B4A2214" w14:textId="77777777" w:rsidR="000B6BEB" w:rsidRDefault="000B6BEB" w:rsidP="000B6BEB">
      <w:pPr>
        <w:adjustRightInd w:val="0"/>
        <w:snapToGrid w:val="0"/>
        <w:rPr>
          <w:i/>
          <w:iCs/>
          <w:color w:val="D0CECE" w:themeColor="background2" w:themeShade="E6"/>
          <w:sz w:val="28"/>
          <w:szCs w:val="28"/>
        </w:rPr>
      </w:pPr>
    </w:p>
    <w:p w14:paraId="060A2253" w14:textId="77777777" w:rsidR="000B6BEB" w:rsidRPr="00E934B6" w:rsidRDefault="000B6BEB" w:rsidP="000B6BEB">
      <w:pPr>
        <w:adjustRightInd w:val="0"/>
        <w:snapToGrid w:val="0"/>
        <w:ind w:firstLine="708"/>
        <w:rPr>
          <w:i/>
          <w:iCs/>
          <w:color w:val="AEAAAA" w:themeColor="background2" w:themeShade="BF"/>
          <w:sz w:val="28"/>
          <w:szCs w:val="28"/>
        </w:rPr>
      </w:pPr>
      <w:r w:rsidRPr="00E934B6">
        <w:rPr>
          <w:i/>
          <w:iCs/>
          <w:color w:val="AEAAAA" w:themeColor="background2" w:themeShade="BF"/>
          <w:sz w:val="28"/>
          <w:szCs w:val="28"/>
        </w:rPr>
        <w:t>Что позволит достичь реализация проекта?</w:t>
      </w:r>
    </w:p>
    <w:p w14:paraId="4DD38173" w14:textId="77777777" w:rsidR="000B6BEB" w:rsidRPr="00E934B6" w:rsidRDefault="000B6BEB" w:rsidP="000B6BEB">
      <w:pPr>
        <w:adjustRightInd w:val="0"/>
        <w:snapToGrid w:val="0"/>
        <w:ind w:firstLine="708"/>
        <w:rPr>
          <w:i/>
          <w:iCs/>
          <w:color w:val="AEAAAA" w:themeColor="background2" w:themeShade="BF"/>
          <w:sz w:val="28"/>
          <w:szCs w:val="28"/>
        </w:rPr>
      </w:pPr>
      <w:r w:rsidRPr="00E934B6">
        <w:rPr>
          <w:i/>
          <w:iCs/>
          <w:color w:val="AEAAAA" w:themeColor="background2" w:themeShade="BF"/>
          <w:sz w:val="28"/>
          <w:szCs w:val="28"/>
        </w:rPr>
        <w:t xml:space="preserve">Например: </w:t>
      </w:r>
    </w:p>
    <w:p w14:paraId="4619F491" w14:textId="77777777" w:rsidR="000B6BEB" w:rsidRPr="00E934B6" w:rsidRDefault="000B6BEB" w:rsidP="000B6BEB">
      <w:pPr>
        <w:pStyle w:val="a5"/>
        <w:numPr>
          <w:ilvl w:val="0"/>
          <w:numId w:val="11"/>
        </w:numPr>
        <w:adjustRightInd w:val="0"/>
        <w:snapToGrid w:val="0"/>
        <w:jc w:val="both"/>
        <w:rPr>
          <w:i/>
          <w:iCs/>
          <w:color w:val="AEAAAA" w:themeColor="background2" w:themeShade="BF"/>
          <w:sz w:val="28"/>
          <w:szCs w:val="28"/>
        </w:rPr>
      </w:pPr>
      <w:r w:rsidRPr="00E934B6">
        <w:rPr>
          <w:i/>
          <w:iCs/>
          <w:color w:val="AEAAAA" w:themeColor="background2" w:themeShade="BF"/>
          <w:sz w:val="28"/>
          <w:szCs w:val="28"/>
        </w:rPr>
        <w:t xml:space="preserve">Расширить присутствие ___ на территории РФ </w:t>
      </w:r>
    </w:p>
    <w:p w14:paraId="6CC825B5" w14:textId="77777777" w:rsidR="000B6BEB" w:rsidRPr="00E934B6" w:rsidRDefault="000B6BEB" w:rsidP="000B6BEB">
      <w:pPr>
        <w:pStyle w:val="a5"/>
        <w:numPr>
          <w:ilvl w:val="0"/>
          <w:numId w:val="11"/>
        </w:numPr>
        <w:adjustRightInd w:val="0"/>
        <w:snapToGrid w:val="0"/>
        <w:jc w:val="both"/>
        <w:rPr>
          <w:i/>
          <w:iCs/>
          <w:color w:val="AEAAAA" w:themeColor="background2" w:themeShade="BF"/>
          <w:sz w:val="28"/>
          <w:szCs w:val="28"/>
        </w:rPr>
      </w:pPr>
      <w:r w:rsidRPr="00E934B6">
        <w:rPr>
          <w:i/>
          <w:iCs/>
          <w:color w:val="AEAAAA" w:themeColor="background2" w:themeShade="BF"/>
          <w:sz w:val="28"/>
          <w:szCs w:val="28"/>
        </w:rPr>
        <w:t>Создать высокотехнологичное производство ___</w:t>
      </w:r>
    </w:p>
    <w:p w14:paraId="555B7216" w14:textId="77777777" w:rsidR="000B6BEB" w:rsidRPr="00E934B6" w:rsidRDefault="000B6BEB" w:rsidP="000B6BEB">
      <w:pPr>
        <w:pStyle w:val="a5"/>
        <w:numPr>
          <w:ilvl w:val="0"/>
          <w:numId w:val="11"/>
        </w:numPr>
        <w:adjustRightInd w:val="0"/>
        <w:snapToGrid w:val="0"/>
        <w:jc w:val="both"/>
        <w:rPr>
          <w:i/>
          <w:iCs/>
          <w:color w:val="AEAAAA" w:themeColor="background2" w:themeShade="BF"/>
          <w:sz w:val="28"/>
          <w:szCs w:val="28"/>
        </w:rPr>
      </w:pPr>
      <w:r w:rsidRPr="00E934B6">
        <w:rPr>
          <w:i/>
          <w:iCs/>
          <w:color w:val="AEAAAA" w:themeColor="background2" w:themeShade="BF"/>
          <w:sz w:val="28"/>
          <w:szCs w:val="28"/>
        </w:rPr>
        <w:t>Создать новых рабочих мест ____</w:t>
      </w:r>
    </w:p>
    <w:p w14:paraId="30348E09" w14:textId="77777777" w:rsidR="000B6BEB" w:rsidRPr="00E934B6" w:rsidRDefault="000B6BEB" w:rsidP="000B6BEB">
      <w:pPr>
        <w:pStyle w:val="a5"/>
        <w:numPr>
          <w:ilvl w:val="0"/>
          <w:numId w:val="11"/>
        </w:numPr>
        <w:adjustRightInd w:val="0"/>
        <w:snapToGrid w:val="0"/>
        <w:jc w:val="both"/>
        <w:rPr>
          <w:i/>
          <w:iCs/>
          <w:color w:val="AEAAAA" w:themeColor="background2" w:themeShade="BF"/>
          <w:sz w:val="28"/>
          <w:szCs w:val="28"/>
        </w:rPr>
      </w:pPr>
      <w:r w:rsidRPr="00E934B6">
        <w:rPr>
          <w:i/>
          <w:iCs/>
          <w:color w:val="AEAAAA" w:themeColor="background2" w:themeShade="BF"/>
          <w:sz w:val="28"/>
          <w:szCs w:val="28"/>
        </w:rPr>
        <w:t>…</w:t>
      </w:r>
    </w:p>
    <w:p w14:paraId="6B39B327" w14:textId="77777777" w:rsidR="000B6BEB" w:rsidRPr="00505ADD" w:rsidRDefault="000B6BEB" w:rsidP="000B6BEB">
      <w:pPr>
        <w:adjustRightInd w:val="0"/>
        <w:snapToGrid w:val="0"/>
        <w:rPr>
          <w:sz w:val="28"/>
          <w:szCs w:val="28"/>
        </w:rPr>
      </w:pPr>
    </w:p>
    <w:p w14:paraId="1F9ACEBD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2.3. Общая стоимость проекта.</w:t>
      </w:r>
    </w:p>
    <w:p w14:paraId="10F9EDF9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5F2B1D9B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_________ руб.</w:t>
      </w:r>
    </w:p>
    <w:p w14:paraId="141BAD56" w14:textId="77777777" w:rsidR="000B6BEB" w:rsidRPr="00505ADD" w:rsidRDefault="000B6BEB" w:rsidP="000B6BEB">
      <w:pPr>
        <w:adjustRightInd w:val="0"/>
        <w:snapToGrid w:val="0"/>
        <w:rPr>
          <w:sz w:val="28"/>
          <w:szCs w:val="28"/>
        </w:rPr>
      </w:pPr>
    </w:p>
    <w:p w14:paraId="04D5708C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2.4. Необходимые (привлекаемые) финансовые ресурсы.</w:t>
      </w:r>
    </w:p>
    <w:p w14:paraId="0B4B5619" w14:textId="77777777" w:rsidR="000B6BEB" w:rsidRPr="00E934B6" w:rsidRDefault="000B6BEB" w:rsidP="000B6BEB">
      <w:pPr>
        <w:adjustRightInd w:val="0"/>
        <w:snapToGrid w:val="0"/>
        <w:ind w:firstLine="709"/>
        <w:rPr>
          <w:color w:val="AEAAAA" w:themeColor="background2" w:themeShade="BF"/>
          <w:sz w:val="28"/>
          <w:szCs w:val="28"/>
        </w:rPr>
      </w:pPr>
      <w:r w:rsidRPr="00E934B6">
        <w:rPr>
          <w:i/>
          <w:iCs/>
          <w:color w:val="AEAAAA" w:themeColor="background2" w:themeShade="BF"/>
          <w:sz w:val="28"/>
          <w:szCs w:val="28"/>
        </w:rPr>
        <w:t>Описание источников финансирования с указанием сумм</w:t>
      </w:r>
    </w:p>
    <w:p w14:paraId="6432A923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068F9C6E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2.5. Срок окупаемости проекта.</w:t>
      </w:r>
    </w:p>
    <w:p w14:paraId="4E70CCFA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58746251" w14:textId="77777777" w:rsidR="000B6BEB" w:rsidRPr="00BD0DAD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  <w:r w:rsidRPr="00BD0DAD">
        <w:rPr>
          <w:i/>
          <w:iCs/>
          <w:color w:val="AEAAAA" w:themeColor="background2" w:themeShade="BF"/>
          <w:sz w:val="28"/>
          <w:szCs w:val="28"/>
        </w:rPr>
        <w:t>ХХ месяцев</w:t>
      </w:r>
    </w:p>
    <w:p w14:paraId="03ECB2EB" w14:textId="77777777" w:rsidR="000B6BEB" w:rsidRPr="00BD0DAD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  <w:r w:rsidRPr="00BD0DAD">
        <w:rPr>
          <w:i/>
          <w:iCs/>
          <w:color w:val="AEAAAA" w:themeColor="background2" w:themeShade="BF"/>
          <w:sz w:val="28"/>
          <w:szCs w:val="28"/>
        </w:rPr>
        <w:t xml:space="preserve">График окупаемости </w:t>
      </w:r>
    </w:p>
    <w:p w14:paraId="2A988DA8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397F26EB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2.6. Финансовые результаты реализации плана (чистая текущая стоимость, внутренняя норма рентабельности, ежегодные суммы налоговых поступлений в бюджет Российской Федерации, бюджет субъекта Российской Федерации и местный бюджет на ближайшие 3 года).</w:t>
      </w:r>
    </w:p>
    <w:p w14:paraId="5E04EABF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16"/>
        <w:gridCol w:w="2545"/>
      </w:tblGrid>
      <w:tr w:rsidR="000B6BEB" w:rsidRPr="00B07B8A" w14:paraId="781206F4" w14:textId="77777777" w:rsidTr="002443E5">
        <w:tc>
          <w:tcPr>
            <w:tcW w:w="6516" w:type="dxa"/>
            <w:shd w:val="clear" w:color="auto" w:fill="E7E6E6" w:themeFill="background2"/>
          </w:tcPr>
          <w:p w14:paraId="7DAE985F" w14:textId="77777777" w:rsidR="000B6BEB" w:rsidRPr="00B07B8A" w:rsidRDefault="000B6BEB" w:rsidP="002443E5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B07B8A">
              <w:rPr>
                <w:b/>
                <w:bCs/>
              </w:rPr>
              <w:t>Показатель</w:t>
            </w:r>
          </w:p>
        </w:tc>
        <w:tc>
          <w:tcPr>
            <w:tcW w:w="2545" w:type="dxa"/>
            <w:shd w:val="clear" w:color="auto" w:fill="E7E6E6" w:themeFill="background2"/>
          </w:tcPr>
          <w:p w14:paraId="2E185F70" w14:textId="77777777" w:rsidR="000B6BEB" w:rsidRPr="00B07B8A" w:rsidRDefault="000B6BEB" w:rsidP="002443E5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B07B8A">
              <w:rPr>
                <w:b/>
                <w:bCs/>
              </w:rPr>
              <w:t>Значение</w:t>
            </w:r>
          </w:p>
        </w:tc>
      </w:tr>
      <w:tr w:rsidR="000B6BEB" w:rsidRPr="00B07B8A" w14:paraId="5C845C40" w14:textId="77777777" w:rsidTr="002443E5">
        <w:tc>
          <w:tcPr>
            <w:tcW w:w="6516" w:type="dxa"/>
          </w:tcPr>
          <w:p w14:paraId="66A1B27A" w14:textId="77777777" w:rsidR="000B6BEB" w:rsidRPr="00B07B8A" w:rsidRDefault="000B6BEB" w:rsidP="002443E5">
            <w:pPr>
              <w:adjustRightInd w:val="0"/>
              <w:snapToGrid w:val="0"/>
            </w:pPr>
            <w:r w:rsidRPr="00B07B8A">
              <w:t xml:space="preserve">Период расчета показателей, мес. </w:t>
            </w:r>
          </w:p>
        </w:tc>
        <w:tc>
          <w:tcPr>
            <w:tcW w:w="2545" w:type="dxa"/>
          </w:tcPr>
          <w:p w14:paraId="6448EBA1" w14:textId="77777777" w:rsidR="000B6BEB" w:rsidRPr="00B07B8A" w:rsidRDefault="000B6BEB" w:rsidP="002443E5">
            <w:pPr>
              <w:adjustRightInd w:val="0"/>
              <w:snapToGrid w:val="0"/>
            </w:pPr>
          </w:p>
        </w:tc>
      </w:tr>
      <w:tr w:rsidR="000B6BEB" w:rsidRPr="00B07B8A" w14:paraId="1B68D227" w14:textId="77777777" w:rsidTr="002443E5">
        <w:tc>
          <w:tcPr>
            <w:tcW w:w="6516" w:type="dxa"/>
          </w:tcPr>
          <w:p w14:paraId="5CD3D824" w14:textId="77777777" w:rsidR="000B6BEB" w:rsidRPr="00B07B8A" w:rsidRDefault="000B6BEB" w:rsidP="002443E5">
            <w:pPr>
              <w:adjustRightInd w:val="0"/>
              <w:snapToGrid w:val="0"/>
            </w:pPr>
            <w:r w:rsidRPr="00B07B8A">
              <w:t xml:space="preserve">Ставка дисконтирования, % </w:t>
            </w:r>
          </w:p>
        </w:tc>
        <w:tc>
          <w:tcPr>
            <w:tcW w:w="2545" w:type="dxa"/>
          </w:tcPr>
          <w:p w14:paraId="4617D590" w14:textId="77777777" w:rsidR="000B6BEB" w:rsidRPr="00B07B8A" w:rsidRDefault="000B6BEB" w:rsidP="002443E5">
            <w:pPr>
              <w:adjustRightInd w:val="0"/>
              <w:snapToGrid w:val="0"/>
            </w:pPr>
          </w:p>
        </w:tc>
      </w:tr>
      <w:tr w:rsidR="000B6BEB" w:rsidRPr="00B07B8A" w14:paraId="56214779" w14:textId="77777777" w:rsidTr="002443E5">
        <w:tc>
          <w:tcPr>
            <w:tcW w:w="6516" w:type="dxa"/>
          </w:tcPr>
          <w:p w14:paraId="1F52D7AB" w14:textId="77777777" w:rsidR="000B6BEB" w:rsidRPr="00B07B8A" w:rsidRDefault="000B6BEB" w:rsidP="002443E5">
            <w:pPr>
              <w:adjustRightInd w:val="0"/>
              <w:snapToGrid w:val="0"/>
            </w:pPr>
            <w:r w:rsidRPr="00B07B8A">
              <w:t>Чистый приведенный доход - NPV, млн руб.</w:t>
            </w:r>
          </w:p>
        </w:tc>
        <w:tc>
          <w:tcPr>
            <w:tcW w:w="2545" w:type="dxa"/>
          </w:tcPr>
          <w:p w14:paraId="4828891F" w14:textId="77777777" w:rsidR="000B6BEB" w:rsidRPr="00B07B8A" w:rsidRDefault="000B6BEB" w:rsidP="002443E5">
            <w:pPr>
              <w:adjustRightInd w:val="0"/>
              <w:snapToGrid w:val="0"/>
            </w:pPr>
          </w:p>
        </w:tc>
      </w:tr>
      <w:tr w:rsidR="000B6BEB" w:rsidRPr="00B07B8A" w14:paraId="6FDFF93B" w14:textId="77777777" w:rsidTr="002443E5">
        <w:tc>
          <w:tcPr>
            <w:tcW w:w="6516" w:type="dxa"/>
          </w:tcPr>
          <w:p w14:paraId="55BFC54C" w14:textId="77777777" w:rsidR="000B6BEB" w:rsidRPr="00B07B8A" w:rsidRDefault="000B6BEB" w:rsidP="002443E5">
            <w:pPr>
              <w:adjustRightInd w:val="0"/>
              <w:snapToGrid w:val="0"/>
            </w:pPr>
            <w:r w:rsidRPr="00B07B8A">
              <w:t xml:space="preserve">Внутренняя норма рентабельности - IRR, % </w:t>
            </w:r>
          </w:p>
        </w:tc>
        <w:tc>
          <w:tcPr>
            <w:tcW w:w="2545" w:type="dxa"/>
          </w:tcPr>
          <w:p w14:paraId="3900D45E" w14:textId="77777777" w:rsidR="000B6BEB" w:rsidRPr="00B07B8A" w:rsidRDefault="000B6BEB" w:rsidP="002443E5">
            <w:pPr>
              <w:adjustRightInd w:val="0"/>
              <w:snapToGrid w:val="0"/>
            </w:pPr>
          </w:p>
        </w:tc>
      </w:tr>
      <w:tr w:rsidR="000B6BEB" w:rsidRPr="00B07B8A" w14:paraId="588F95CF" w14:textId="77777777" w:rsidTr="002443E5">
        <w:tc>
          <w:tcPr>
            <w:tcW w:w="6516" w:type="dxa"/>
          </w:tcPr>
          <w:p w14:paraId="7E693987" w14:textId="77777777" w:rsidR="000B6BEB" w:rsidRPr="00B07B8A" w:rsidRDefault="000B6BEB" w:rsidP="002443E5">
            <w:pPr>
              <w:adjustRightInd w:val="0"/>
              <w:snapToGrid w:val="0"/>
            </w:pPr>
            <w:r w:rsidRPr="00B07B8A">
              <w:t xml:space="preserve">Период окупаемости - PB, мес. </w:t>
            </w:r>
          </w:p>
        </w:tc>
        <w:tc>
          <w:tcPr>
            <w:tcW w:w="2545" w:type="dxa"/>
          </w:tcPr>
          <w:p w14:paraId="25D0DBDE" w14:textId="77777777" w:rsidR="000B6BEB" w:rsidRPr="00B07B8A" w:rsidRDefault="000B6BEB" w:rsidP="002443E5">
            <w:pPr>
              <w:adjustRightInd w:val="0"/>
              <w:snapToGrid w:val="0"/>
            </w:pPr>
          </w:p>
        </w:tc>
      </w:tr>
      <w:tr w:rsidR="000B6BEB" w:rsidRPr="00B07B8A" w14:paraId="185946F8" w14:textId="77777777" w:rsidTr="002443E5">
        <w:tc>
          <w:tcPr>
            <w:tcW w:w="6516" w:type="dxa"/>
          </w:tcPr>
          <w:p w14:paraId="17730EF4" w14:textId="77777777" w:rsidR="000B6BEB" w:rsidRPr="00B07B8A" w:rsidRDefault="000B6BEB" w:rsidP="002443E5">
            <w:pPr>
              <w:adjustRightInd w:val="0"/>
              <w:snapToGrid w:val="0"/>
            </w:pPr>
            <w:r w:rsidRPr="00B07B8A">
              <w:t xml:space="preserve">Дисконтированный период окупаемости - DPB, мес. </w:t>
            </w:r>
          </w:p>
        </w:tc>
        <w:tc>
          <w:tcPr>
            <w:tcW w:w="2545" w:type="dxa"/>
          </w:tcPr>
          <w:p w14:paraId="34115792" w14:textId="77777777" w:rsidR="000B6BEB" w:rsidRPr="00B07B8A" w:rsidRDefault="000B6BEB" w:rsidP="002443E5">
            <w:pPr>
              <w:adjustRightInd w:val="0"/>
              <w:snapToGrid w:val="0"/>
            </w:pPr>
          </w:p>
        </w:tc>
      </w:tr>
      <w:tr w:rsidR="000B6BEB" w:rsidRPr="00B07B8A" w14:paraId="5F2458A4" w14:textId="77777777" w:rsidTr="002443E5">
        <w:tc>
          <w:tcPr>
            <w:tcW w:w="6516" w:type="dxa"/>
          </w:tcPr>
          <w:p w14:paraId="34046426" w14:textId="77777777" w:rsidR="000B6BEB" w:rsidRPr="00B07B8A" w:rsidRDefault="000B6BEB" w:rsidP="002443E5">
            <w:pPr>
              <w:adjustRightInd w:val="0"/>
              <w:snapToGrid w:val="0"/>
            </w:pPr>
            <w:r w:rsidRPr="00B07B8A">
              <w:t xml:space="preserve">Индекс прибыльности - PI </w:t>
            </w:r>
          </w:p>
        </w:tc>
        <w:tc>
          <w:tcPr>
            <w:tcW w:w="2545" w:type="dxa"/>
          </w:tcPr>
          <w:p w14:paraId="2782C74B" w14:textId="77777777" w:rsidR="000B6BEB" w:rsidRPr="00B07B8A" w:rsidRDefault="000B6BEB" w:rsidP="002443E5">
            <w:pPr>
              <w:adjustRightInd w:val="0"/>
              <w:snapToGrid w:val="0"/>
            </w:pPr>
          </w:p>
        </w:tc>
      </w:tr>
    </w:tbl>
    <w:p w14:paraId="106987F6" w14:textId="77777777" w:rsidR="000B6BEB" w:rsidRDefault="000B6BEB" w:rsidP="000B6BEB">
      <w:pPr>
        <w:adjustRightInd w:val="0"/>
        <w:snapToGrid w:val="0"/>
        <w:rPr>
          <w:sz w:val="28"/>
          <w:szCs w:val="28"/>
        </w:rPr>
      </w:pPr>
    </w:p>
    <w:p w14:paraId="3B91AFED" w14:textId="77777777" w:rsidR="000B6BEB" w:rsidRPr="00E934B6" w:rsidRDefault="000B6BEB" w:rsidP="000B6BEB">
      <w:pPr>
        <w:adjustRightInd w:val="0"/>
        <w:snapToGrid w:val="0"/>
        <w:rPr>
          <w:i/>
          <w:iCs/>
          <w:color w:val="AEAAAA" w:themeColor="background2" w:themeShade="BF"/>
          <w:sz w:val="28"/>
          <w:szCs w:val="28"/>
          <w:u w:val="single"/>
        </w:rPr>
      </w:pPr>
      <w:r w:rsidRPr="00E934B6">
        <w:rPr>
          <w:i/>
          <w:iCs/>
          <w:color w:val="AEAAAA" w:themeColor="background2" w:themeShade="BF"/>
          <w:sz w:val="28"/>
          <w:szCs w:val="28"/>
          <w:u w:val="single"/>
        </w:rPr>
        <w:t xml:space="preserve">+ График на 10 лет, млн руб. (выручка, </w:t>
      </w:r>
      <w:r w:rsidRPr="00E934B6">
        <w:rPr>
          <w:i/>
          <w:iCs/>
          <w:color w:val="AEAAAA" w:themeColor="background2" w:themeShade="BF"/>
          <w:sz w:val="28"/>
          <w:szCs w:val="28"/>
          <w:u w:val="single"/>
          <w:lang w:val="en-US"/>
        </w:rPr>
        <w:t>EBITDA</w:t>
      </w:r>
      <w:r w:rsidRPr="00E934B6">
        <w:rPr>
          <w:i/>
          <w:iCs/>
          <w:color w:val="AEAAAA" w:themeColor="background2" w:themeShade="BF"/>
          <w:sz w:val="28"/>
          <w:szCs w:val="28"/>
          <w:u w:val="single"/>
        </w:rPr>
        <w:t>, чистая прибыль)</w:t>
      </w:r>
    </w:p>
    <w:p w14:paraId="5F16DC7B" w14:textId="77777777" w:rsidR="000B6BEB" w:rsidRDefault="000B6BEB" w:rsidP="000B6BEB">
      <w:pPr>
        <w:adjustRightInd w:val="0"/>
        <w:snapToGrid w:val="0"/>
        <w:rPr>
          <w:sz w:val="28"/>
          <w:szCs w:val="28"/>
        </w:rPr>
      </w:pPr>
    </w:p>
    <w:p w14:paraId="0B153C2B" w14:textId="77777777" w:rsidR="000B6BEB" w:rsidRDefault="000B6BEB" w:rsidP="000B6BEB">
      <w:pPr>
        <w:adjustRightInd w:val="0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Pr="006D02AD">
        <w:rPr>
          <w:sz w:val="28"/>
          <w:szCs w:val="28"/>
        </w:rPr>
        <w:t>жегодные суммы налоговых</w:t>
      </w:r>
      <w:r>
        <w:rPr>
          <w:sz w:val="28"/>
          <w:szCs w:val="28"/>
        </w:rPr>
        <w:t xml:space="preserve"> и неналоговых</w:t>
      </w:r>
      <w:r w:rsidRPr="006D02AD">
        <w:rPr>
          <w:sz w:val="28"/>
          <w:szCs w:val="28"/>
        </w:rPr>
        <w:t xml:space="preserve"> поступлений в бюджет</w:t>
      </w:r>
      <w:r>
        <w:rPr>
          <w:sz w:val="28"/>
          <w:szCs w:val="28"/>
        </w:rPr>
        <w:t>ы всех уровней бюджетной системы</w:t>
      </w:r>
      <w:r w:rsidRPr="006D02A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за 10 лет, млн руб.</w:t>
      </w:r>
    </w:p>
    <w:p w14:paraId="48B1FD29" w14:textId="77777777" w:rsidR="000B6BEB" w:rsidRDefault="000B6BEB" w:rsidP="000B6BEB">
      <w:pPr>
        <w:adjustRightInd w:val="0"/>
        <w:snapToGrid w:val="0"/>
        <w:jc w:val="center"/>
        <w:rPr>
          <w:sz w:val="28"/>
          <w:szCs w:val="28"/>
        </w:rPr>
      </w:pPr>
    </w:p>
    <w:tbl>
      <w:tblPr>
        <w:tblW w:w="4953" w:type="pct"/>
        <w:tblLayout w:type="fixed"/>
        <w:tblLook w:val="04A0" w:firstRow="1" w:lastRow="0" w:firstColumn="1" w:lastColumn="0" w:noHBand="0" w:noVBand="1"/>
      </w:tblPr>
      <w:tblGrid>
        <w:gridCol w:w="2561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953"/>
      </w:tblGrid>
      <w:tr w:rsidR="000B6BEB" w:rsidRPr="006D02AD" w14:paraId="3FDF62B7" w14:textId="77777777" w:rsidTr="002443E5">
        <w:trPr>
          <w:trHeight w:val="260"/>
          <w:tblHeader/>
        </w:trPr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49E8EE" w14:textId="77777777" w:rsidR="000B6BEB" w:rsidRPr="006D02AD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Показатель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179E6E7" w14:textId="77777777" w:rsidR="000B6BEB" w:rsidRPr="006D02AD" w:rsidRDefault="000B6BEB" w:rsidP="002443E5">
            <w:pPr>
              <w:jc w:val="center"/>
              <w:rPr>
                <w:b/>
                <w:bCs/>
                <w:sz w:val="16"/>
                <w:szCs w:val="16"/>
              </w:rPr>
            </w:pPr>
            <w:r w:rsidRPr="006D02AD">
              <w:rPr>
                <w:b/>
                <w:bCs/>
                <w:sz w:val="16"/>
                <w:szCs w:val="16"/>
              </w:rPr>
              <w:t>20__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C9BE9E2" w14:textId="77777777" w:rsidR="000B6BEB" w:rsidRPr="006D02AD" w:rsidRDefault="000B6BEB" w:rsidP="002443E5">
            <w:pPr>
              <w:jc w:val="center"/>
              <w:rPr>
                <w:b/>
                <w:bCs/>
                <w:sz w:val="16"/>
                <w:szCs w:val="16"/>
              </w:rPr>
            </w:pPr>
            <w:r w:rsidRPr="006D02AD">
              <w:rPr>
                <w:b/>
                <w:bCs/>
                <w:sz w:val="16"/>
                <w:szCs w:val="16"/>
              </w:rPr>
              <w:t>20__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686542" w14:textId="77777777" w:rsidR="000B6BEB" w:rsidRPr="006D02AD" w:rsidRDefault="000B6BEB" w:rsidP="002443E5">
            <w:pPr>
              <w:jc w:val="center"/>
              <w:rPr>
                <w:b/>
                <w:bCs/>
                <w:sz w:val="16"/>
                <w:szCs w:val="16"/>
              </w:rPr>
            </w:pPr>
            <w:r w:rsidRPr="006D02AD">
              <w:rPr>
                <w:b/>
                <w:bCs/>
                <w:sz w:val="16"/>
                <w:szCs w:val="16"/>
              </w:rPr>
              <w:t>20__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017854" w14:textId="77777777" w:rsidR="000B6BEB" w:rsidRPr="006D02AD" w:rsidRDefault="000B6BEB" w:rsidP="002443E5">
            <w:pPr>
              <w:jc w:val="center"/>
              <w:rPr>
                <w:b/>
                <w:bCs/>
                <w:sz w:val="16"/>
                <w:szCs w:val="16"/>
              </w:rPr>
            </w:pPr>
            <w:r w:rsidRPr="006D02AD">
              <w:rPr>
                <w:b/>
                <w:bCs/>
                <w:sz w:val="16"/>
                <w:szCs w:val="16"/>
              </w:rPr>
              <w:t>20__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72292C" w14:textId="77777777" w:rsidR="000B6BEB" w:rsidRPr="006D02AD" w:rsidRDefault="000B6BEB" w:rsidP="002443E5">
            <w:pPr>
              <w:jc w:val="center"/>
              <w:rPr>
                <w:b/>
                <w:bCs/>
                <w:sz w:val="16"/>
                <w:szCs w:val="16"/>
              </w:rPr>
            </w:pPr>
            <w:r w:rsidRPr="006D02AD">
              <w:rPr>
                <w:b/>
                <w:bCs/>
                <w:sz w:val="16"/>
                <w:szCs w:val="16"/>
              </w:rPr>
              <w:t>20__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A26428" w14:textId="77777777" w:rsidR="000B6BEB" w:rsidRPr="006D02AD" w:rsidRDefault="000B6BEB" w:rsidP="002443E5">
            <w:pPr>
              <w:jc w:val="center"/>
              <w:rPr>
                <w:b/>
                <w:bCs/>
                <w:sz w:val="16"/>
                <w:szCs w:val="16"/>
              </w:rPr>
            </w:pPr>
            <w:r w:rsidRPr="006D02AD">
              <w:rPr>
                <w:b/>
                <w:bCs/>
                <w:sz w:val="16"/>
                <w:szCs w:val="16"/>
              </w:rPr>
              <w:t>20__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DE95760" w14:textId="77777777" w:rsidR="000B6BEB" w:rsidRPr="006D02AD" w:rsidRDefault="000B6BEB" w:rsidP="002443E5">
            <w:pPr>
              <w:jc w:val="center"/>
              <w:rPr>
                <w:b/>
                <w:bCs/>
                <w:sz w:val="16"/>
                <w:szCs w:val="16"/>
              </w:rPr>
            </w:pPr>
            <w:r w:rsidRPr="006D02AD">
              <w:rPr>
                <w:b/>
                <w:bCs/>
                <w:sz w:val="16"/>
                <w:szCs w:val="16"/>
              </w:rPr>
              <w:t>20__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BCA0006" w14:textId="77777777" w:rsidR="000B6BEB" w:rsidRPr="006D02AD" w:rsidRDefault="000B6BEB" w:rsidP="002443E5">
            <w:pPr>
              <w:jc w:val="center"/>
              <w:rPr>
                <w:b/>
                <w:bCs/>
                <w:sz w:val="16"/>
                <w:szCs w:val="16"/>
              </w:rPr>
            </w:pPr>
            <w:r w:rsidRPr="006D02AD">
              <w:rPr>
                <w:b/>
                <w:bCs/>
                <w:sz w:val="16"/>
                <w:szCs w:val="16"/>
              </w:rPr>
              <w:t>20__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6FD3A7" w14:textId="77777777" w:rsidR="000B6BEB" w:rsidRPr="006D02AD" w:rsidRDefault="000B6BEB" w:rsidP="002443E5">
            <w:pPr>
              <w:jc w:val="center"/>
              <w:rPr>
                <w:b/>
                <w:bCs/>
                <w:sz w:val="16"/>
                <w:szCs w:val="16"/>
              </w:rPr>
            </w:pPr>
            <w:r w:rsidRPr="006D02AD">
              <w:rPr>
                <w:b/>
                <w:bCs/>
                <w:sz w:val="16"/>
                <w:szCs w:val="16"/>
              </w:rPr>
              <w:t>20__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176FAE" w14:textId="77777777" w:rsidR="000B6BEB" w:rsidRPr="006D02AD" w:rsidRDefault="000B6BEB" w:rsidP="002443E5">
            <w:pPr>
              <w:jc w:val="center"/>
              <w:rPr>
                <w:b/>
                <w:bCs/>
                <w:sz w:val="16"/>
                <w:szCs w:val="16"/>
              </w:rPr>
            </w:pPr>
            <w:r w:rsidRPr="006D02AD">
              <w:rPr>
                <w:b/>
                <w:bCs/>
                <w:sz w:val="16"/>
                <w:szCs w:val="16"/>
              </w:rPr>
              <w:t>20__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E244107" w14:textId="77777777" w:rsidR="000B6BEB" w:rsidRPr="006D02AD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  <w:r w:rsidRPr="006D02AD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0B6BEB" w:rsidRPr="00A01A37" w14:paraId="30ECA3C9" w14:textId="77777777" w:rsidTr="002443E5">
        <w:trPr>
          <w:trHeight w:val="227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DAD0A8" w14:textId="77777777" w:rsidR="000B6BEB" w:rsidRPr="00A01A37" w:rsidRDefault="000B6BEB" w:rsidP="002443E5">
            <w:pPr>
              <w:rPr>
                <w:sz w:val="18"/>
                <w:szCs w:val="18"/>
              </w:rPr>
            </w:pPr>
            <w:r w:rsidRPr="00A01A37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83B67E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FCC42E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FF12B2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7D0569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4589AD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BF877E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BDB7DB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43002F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6AEAAE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BA0CB9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86E42E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6BEB" w:rsidRPr="00A01A37" w14:paraId="7813DEDA" w14:textId="77777777" w:rsidTr="002443E5">
        <w:trPr>
          <w:trHeight w:val="227"/>
        </w:trPr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41F3B" w14:textId="77777777" w:rsidR="000B6BEB" w:rsidRPr="00A01A37" w:rsidRDefault="000B6BEB" w:rsidP="002443E5">
            <w:pPr>
              <w:rPr>
                <w:b/>
                <w:bCs/>
                <w:sz w:val="18"/>
                <w:szCs w:val="18"/>
              </w:rPr>
            </w:pPr>
            <w:r w:rsidRPr="00A01A37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EB94F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7B8E1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C8963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F5D80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2DCBB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AB49F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00490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BE91E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B17D0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D6055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54138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6BEB" w:rsidRPr="00A01A37" w14:paraId="6548F72A" w14:textId="77777777" w:rsidTr="002443E5">
        <w:trPr>
          <w:trHeight w:val="227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4569" w14:textId="77777777" w:rsidR="000B6BEB" w:rsidRPr="00A01A37" w:rsidRDefault="000B6BEB" w:rsidP="002443E5">
            <w:pPr>
              <w:jc w:val="right"/>
              <w:rPr>
                <w:i/>
                <w:iCs/>
                <w:sz w:val="18"/>
                <w:szCs w:val="18"/>
              </w:rPr>
            </w:pPr>
            <w:r w:rsidRPr="00A01A37">
              <w:rPr>
                <w:i/>
                <w:iCs/>
                <w:sz w:val="18"/>
                <w:szCs w:val="18"/>
              </w:rPr>
              <w:t>Налог на прибыль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89C7E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87553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9CC0A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58222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E3EC5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B0567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B0162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0D297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B90FF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64B93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DFE14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</w:tr>
      <w:tr w:rsidR="000B6BEB" w:rsidRPr="00A01A37" w14:paraId="5E27591F" w14:textId="77777777" w:rsidTr="002443E5">
        <w:trPr>
          <w:trHeight w:val="227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056A" w14:textId="77777777" w:rsidR="000B6BEB" w:rsidRPr="00A01A37" w:rsidRDefault="000B6BEB" w:rsidP="002443E5">
            <w:pPr>
              <w:jc w:val="right"/>
              <w:rPr>
                <w:i/>
                <w:iCs/>
                <w:sz w:val="18"/>
                <w:szCs w:val="18"/>
              </w:rPr>
            </w:pPr>
            <w:r w:rsidRPr="00A01A37">
              <w:rPr>
                <w:i/>
                <w:iCs/>
                <w:sz w:val="18"/>
                <w:szCs w:val="18"/>
              </w:rPr>
              <w:t>НДС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F7EBC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DDA38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99427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54EBF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AC02A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AEFBD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BEF65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B9EFA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B9E3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DDD82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785DE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</w:tr>
      <w:tr w:rsidR="000B6BEB" w:rsidRPr="00A01A37" w14:paraId="243AFA76" w14:textId="77777777" w:rsidTr="002443E5">
        <w:trPr>
          <w:trHeight w:val="227"/>
        </w:trPr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2D6B0" w14:textId="77777777" w:rsidR="000B6BEB" w:rsidRPr="00A01A37" w:rsidRDefault="000B6BEB" w:rsidP="002443E5">
            <w:pPr>
              <w:rPr>
                <w:b/>
                <w:bCs/>
                <w:sz w:val="18"/>
                <w:szCs w:val="18"/>
              </w:rPr>
            </w:pPr>
            <w:r w:rsidRPr="00A01A37">
              <w:rPr>
                <w:b/>
                <w:bCs/>
                <w:sz w:val="18"/>
                <w:szCs w:val="18"/>
              </w:rPr>
              <w:t>Бюджет Пермского края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2E69E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61C95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34A28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0CC0D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101A9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9A2AA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2074F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F3A57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DF0E0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E8FFA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6320D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6BEB" w:rsidRPr="00A01A37" w14:paraId="170691EB" w14:textId="77777777" w:rsidTr="002443E5">
        <w:trPr>
          <w:trHeight w:val="227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3D43" w14:textId="77777777" w:rsidR="000B6BEB" w:rsidRPr="00A01A37" w:rsidRDefault="000B6BEB" w:rsidP="002443E5">
            <w:pPr>
              <w:jc w:val="right"/>
              <w:rPr>
                <w:i/>
                <w:iCs/>
                <w:sz w:val="18"/>
                <w:szCs w:val="18"/>
              </w:rPr>
            </w:pPr>
            <w:r w:rsidRPr="00A01A37">
              <w:rPr>
                <w:i/>
                <w:iCs/>
                <w:sz w:val="18"/>
                <w:szCs w:val="18"/>
              </w:rPr>
              <w:t>Налог на прибыль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5F63F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4D6F5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74972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98F75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12456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BF739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8027A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3C1B6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B3037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5AAAA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0F8D3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</w:tr>
      <w:tr w:rsidR="000B6BEB" w:rsidRPr="00A01A37" w14:paraId="085CAAB0" w14:textId="77777777" w:rsidTr="002443E5">
        <w:trPr>
          <w:trHeight w:val="227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A0FC" w14:textId="77777777" w:rsidR="000B6BEB" w:rsidRPr="00A01A37" w:rsidRDefault="000B6BEB" w:rsidP="002443E5">
            <w:pPr>
              <w:jc w:val="right"/>
              <w:rPr>
                <w:i/>
                <w:iCs/>
                <w:sz w:val="18"/>
                <w:szCs w:val="18"/>
              </w:rPr>
            </w:pPr>
            <w:r w:rsidRPr="00A01A37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4E1BA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471EA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2F394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738E1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DC77C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ABF48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901D3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7DF3C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BC3A2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CF896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9916C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</w:tr>
      <w:tr w:rsidR="000B6BEB" w:rsidRPr="00A01A37" w14:paraId="5D413E4F" w14:textId="77777777" w:rsidTr="002443E5">
        <w:trPr>
          <w:trHeight w:val="227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DC3B" w14:textId="77777777" w:rsidR="000B6BEB" w:rsidRPr="00A01A37" w:rsidRDefault="000B6BEB" w:rsidP="002443E5">
            <w:pPr>
              <w:jc w:val="right"/>
              <w:rPr>
                <w:i/>
                <w:iCs/>
                <w:sz w:val="18"/>
                <w:szCs w:val="18"/>
              </w:rPr>
            </w:pPr>
            <w:r w:rsidRPr="00A01A37">
              <w:rPr>
                <w:i/>
                <w:iCs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9A96A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50326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6B91F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8BEE4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0087E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2B78C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82D62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1D2EF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5D57E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C253A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D15FC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</w:tr>
      <w:tr w:rsidR="000B6BEB" w:rsidRPr="00A01A37" w14:paraId="232B007D" w14:textId="77777777" w:rsidTr="002443E5">
        <w:trPr>
          <w:trHeight w:val="227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4DC5" w14:textId="77777777" w:rsidR="000B6BEB" w:rsidRPr="00A01A37" w:rsidRDefault="000B6BEB" w:rsidP="002443E5">
            <w:pPr>
              <w:jc w:val="right"/>
              <w:rPr>
                <w:i/>
                <w:iCs/>
                <w:sz w:val="18"/>
                <w:szCs w:val="18"/>
              </w:rPr>
            </w:pPr>
            <w:r w:rsidRPr="00A01A37">
              <w:rPr>
                <w:i/>
                <w:iCs/>
                <w:sz w:val="18"/>
                <w:szCs w:val="18"/>
              </w:rPr>
              <w:t>Транспортный налог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435B7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D7B55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13B27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727C0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CCFC3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B2B9A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4A2E4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9C68A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28170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6F58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84BA7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</w:tr>
      <w:tr w:rsidR="000B6BEB" w:rsidRPr="00A01A37" w14:paraId="6BB1D3B3" w14:textId="77777777" w:rsidTr="002443E5">
        <w:trPr>
          <w:trHeight w:val="227"/>
        </w:trPr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8570" w14:textId="77777777" w:rsidR="000B6BEB" w:rsidRPr="00A01A37" w:rsidRDefault="000B6BEB" w:rsidP="002443E5">
            <w:pPr>
              <w:rPr>
                <w:b/>
                <w:bCs/>
                <w:sz w:val="18"/>
                <w:szCs w:val="18"/>
              </w:rPr>
            </w:pPr>
            <w:r w:rsidRPr="00A01A37">
              <w:rPr>
                <w:b/>
                <w:bCs/>
                <w:sz w:val="18"/>
                <w:szCs w:val="18"/>
              </w:rPr>
              <w:t>Муниципальный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20535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EB531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A0B37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D24E7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DAFA5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8455A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963A3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04B2A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07A21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9FEBC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E355B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6BEB" w:rsidRPr="00A01A37" w14:paraId="0F0D751C" w14:textId="77777777" w:rsidTr="002443E5">
        <w:trPr>
          <w:trHeight w:val="227"/>
        </w:trPr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6C98" w14:textId="77777777" w:rsidR="000B6BEB" w:rsidRPr="00A01A37" w:rsidRDefault="000B6BEB" w:rsidP="002443E5">
            <w:pPr>
              <w:jc w:val="right"/>
              <w:rPr>
                <w:i/>
                <w:iCs/>
                <w:sz w:val="18"/>
                <w:szCs w:val="18"/>
              </w:rPr>
            </w:pPr>
            <w:r w:rsidRPr="00A01A37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9D2B8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5ABF8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31BBD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C08E9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EB805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68ECD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13966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3B953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72A2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F5D48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A8859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</w:tr>
      <w:tr w:rsidR="000B6BEB" w:rsidRPr="00A01A37" w14:paraId="7001A17E" w14:textId="77777777" w:rsidTr="002443E5">
        <w:trPr>
          <w:trHeight w:val="227"/>
        </w:trPr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25E2F" w14:textId="77777777" w:rsidR="000B6BEB" w:rsidRPr="00A01A37" w:rsidRDefault="000B6BEB" w:rsidP="002443E5">
            <w:pPr>
              <w:jc w:val="right"/>
              <w:rPr>
                <w:i/>
                <w:iCs/>
                <w:sz w:val="18"/>
                <w:szCs w:val="18"/>
              </w:rPr>
            </w:pPr>
            <w:r w:rsidRPr="00A01A37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3FA17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E31B7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60430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B5C96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BB457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2633E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62241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D048F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4BFD6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03F13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07692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</w:tr>
      <w:tr w:rsidR="000B6BEB" w:rsidRPr="00A01A37" w14:paraId="6C820288" w14:textId="77777777" w:rsidTr="002443E5">
        <w:trPr>
          <w:trHeight w:val="392"/>
        </w:trPr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9D528B" w14:textId="77777777" w:rsidR="000B6BEB" w:rsidRPr="00A01A37" w:rsidRDefault="000B6BEB" w:rsidP="002443E5">
            <w:pPr>
              <w:rPr>
                <w:sz w:val="18"/>
                <w:szCs w:val="18"/>
              </w:rPr>
            </w:pPr>
            <w:r w:rsidRPr="00A01A37">
              <w:rPr>
                <w:sz w:val="18"/>
                <w:szCs w:val="18"/>
              </w:rPr>
              <w:t> </w:t>
            </w:r>
            <w:r w:rsidRPr="00A01A37">
              <w:rPr>
                <w:b/>
                <w:bCs/>
                <w:sz w:val="18"/>
                <w:szCs w:val="18"/>
              </w:rPr>
              <w:t>Суммарные налоговые поступления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3744408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E62E72F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34BCEB7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E4617C0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209EF59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23017EE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A12BCD6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BE31A24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26E8A9F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5C8BF26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159C909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6BEB" w:rsidRPr="00A01A37" w14:paraId="46850BD9" w14:textId="77777777" w:rsidTr="002443E5">
        <w:trPr>
          <w:trHeight w:val="560"/>
        </w:trPr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81850" w14:textId="77777777" w:rsidR="000B6BEB" w:rsidRPr="00A01A37" w:rsidRDefault="000B6BEB" w:rsidP="002443E5">
            <w:pPr>
              <w:rPr>
                <w:sz w:val="18"/>
                <w:szCs w:val="18"/>
              </w:rPr>
            </w:pPr>
            <w:r w:rsidRPr="00A01A37">
              <w:rPr>
                <w:b/>
                <w:bCs/>
                <w:sz w:val="18"/>
                <w:szCs w:val="18"/>
              </w:rPr>
              <w:t>Прочие неналоговые поступления (аренда земельного участка)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992A7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BBF21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FF9C8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E283F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AFABD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1F642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11465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85F66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0BDE0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0EA8E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31B8F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6BEB" w:rsidRPr="00B07B8A" w14:paraId="06E870F1" w14:textId="77777777" w:rsidTr="002443E5">
        <w:trPr>
          <w:trHeight w:val="66"/>
        </w:trPr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467EF" w14:textId="77777777" w:rsidR="000B6BEB" w:rsidRPr="00B07B8A" w:rsidRDefault="000B6BEB" w:rsidP="002443E5">
            <w:pPr>
              <w:rPr>
                <w:i/>
                <w:iCs/>
                <w:sz w:val="18"/>
                <w:szCs w:val="18"/>
              </w:rPr>
            </w:pPr>
            <w:r w:rsidRPr="00B07B8A">
              <w:rPr>
                <w:i/>
                <w:iCs/>
                <w:sz w:val="18"/>
                <w:szCs w:val="18"/>
              </w:rPr>
              <w:t>Бюджет Пермского края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42F71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CC005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F3B9C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EA790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F1BA0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39A93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DBDE3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A880E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24BB6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F8206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BF239" w14:textId="77777777" w:rsidR="000B6BEB" w:rsidRPr="00B07B8A" w:rsidRDefault="000B6BEB" w:rsidP="002443E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B6BEB" w:rsidRPr="00A01A37" w14:paraId="164C35A6" w14:textId="77777777" w:rsidTr="002443E5">
        <w:trPr>
          <w:trHeight w:val="260"/>
        </w:trPr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18753" w14:textId="77777777" w:rsidR="000B6BEB" w:rsidRPr="00A01A37" w:rsidRDefault="000B6BEB" w:rsidP="002443E5">
            <w:pPr>
              <w:rPr>
                <w:sz w:val="18"/>
                <w:szCs w:val="18"/>
              </w:rPr>
            </w:pPr>
            <w:r w:rsidRPr="00A01A37">
              <w:rPr>
                <w:b/>
                <w:bCs/>
                <w:sz w:val="18"/>
                <w:szCs w:val="18"/>
              </w:rPr>
              <w:t>Объем страховых взносов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1305A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8C530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189C5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F2169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180A1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05EE7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5A985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538D8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29506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C105F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CFCD5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6BEB" w:rsidRPr="00B07B8A" w14:paraId="1C65DF3D" w14:textId="77777777" w:rsidTr="002443E5">
        <w:trPr>
          <w:trHeight w:val="260"/>
        </w:trPr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2D29D" w14:textId="77777777" w:rsidR="000B6BEB" w:rsidRPr="00B07B8A" w:rsidRDefault="000B6BEB" w:rsidP="002443E5">
            <w:pPr>
              <w:rPr>
                <w:i/>
                <w:iCs/>
                <w:sz w:val="18"/>
                <w:szCs w:val="18"/>
              </w:rPr>
            </w:pPr>
            <w:r w:rsidRPr="00B07B8A">
              <w:rPr>
                <w:i/>
                <w:iCs/>
                <w:sz w:val="18"/>
                <w:szCs w:val="18"/>
              </w:rPr>
              <w:t>Внебюджетные фонды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67214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34714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A8DA1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81847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83DE0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A8B4C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EC30A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D4E12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8D08B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553B0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8760E" w14:textId="77777777" w:rsidR="000B6BEB" w:rsidRPr="00B07B8A" w:rsidRDefault="000B6BEB" w:rsidP="002443E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B6BEB" w:rsidRPr="00A01A37" w14:paraId="0D480865" w14:textId="77777777" w:rsidTr="002443E5">
        <w:trPr>
          <w:trHeight w:val="280"/>
        </w:trPr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1ED12" w14:textId="77777777" w:rsidR="000B6BEB" w:rsidRPr="00A01A37" w:rsidRDefault="000B6BEB" w:rsidP="002443E5">
            <w:pPr>
              <w:rPr>
                <w:sz w:val="18"/>
                <w:szCs w:val="18"/>
              </w:rPr>
            </w:pPr>
            <w:r w:rsidRPr="00A01A37">
              <w:rPr>
                <w:b/>
                <w:bCs/>
                <w:sz w:val="18"/>
                <w:szCs w:val="18"/>
              </w:rPr>
              <w:t>Объем уплаченных таможенных платежей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09113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A4EF5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3EAAB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E578C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15CE4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5782A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F94DD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E9F34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E5B37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E3834" w14:textId="77777777" w:rsidR="000B6BEB" w:rsidRPr="00A01A37" w:rsidRDefault="000B6BEB" w:rsidP="00244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EF9F5" w14:textId="77777777" w:rsidR="000B6BEB" w:rsidRPr="00A01A37" w:rsidRDefault="000B6BEB" w:rsidP="002443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6BEB" w:rsidRPr="00B07B8A" w14:paraId="4168A654" w14:textId="77777777" w:rsidTr="002443E5">
        <w:trPr>
          <w:trHeight w:val="280"/>
        </w:trPr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6BCBF" w14:textId="77777777" w:rsidR="000B6BEB" w:rsidRPr="00B07B8A" w:rsidRDefault="000B6BEB" w:rsidP="002443E5">
            <w:pPr>
              <w:rPr>
                <w:i/>
                <w:iCs/>
                <w:sz w:val="18"/>
                <w:szCs w:val="18"/>
              </w:rPr>
            </w:pPr>
            <w:r w:rsidRPr="00B07B8A">
              <w:rPr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3ABC0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0BFB7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79697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8E0CA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49F96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B4796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61656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3E112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E44E2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567AB" w14:textId="77777777" w:rsidR="000B6BEB" w:rsidRPr="00B07B8A" w:rsidRDefault="000B6BEB" w:rsidP="002443E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6F599" w14:textId="77777777" w:rsidR="000B6BEB" w:rsidRPr="00B07B8A" w:rsidRDefault="000B6BEB" w:rsidP="002443E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6C1C3BF" w14:textId="77777777" w:rsidR="000B6BEB" w:rsidRDefault="000B6BEB" w:rsidP="000B6BEB">
      <w:pPr>
        <w:adjustRightInd w:val="0"/>
        <w:snapToGrid w:val="0"/>
        <w:rPr>
          <w:sz w:val="28"/>
          <w:szCs w:val="28"/>
        </w:rPr>
      </w:pPr>
    </w:p>
    <w:p w14:paraId="327F716C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2.7. Предполагаемая форма и условия участия инвестора (кредитора).</w:t>
      </w:r>
    </w:p>
    <w:p w14:paraId="5E2EF973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4B2499FA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5633E68F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2.8. Гарантии возврата инвестиций (кредитных ресурсов).</w:t>
      </w:r>
    </w:p>
    <w:p w14:paraId="2020D484" w14:textId="77777777" w:rsidR="000B6BEB" w:rsidRDefault="000B6BEB" w:rsidP="000B6BEB">
      <w:pPr>
        <w:adjustRightInd w:val="0"/>
        <w:snapToGrid w:val="0"/>
        <w:rPr>
          <w:sz w:val="28"/>
          <w:szCs w:val="28"/>
        </w:rPr>
      </w:pPr>
    </w:p>
    <w:p w14:paraId="26859A41" w14:textId="77777777" w:rsidR="000B6BEB" w:rsidRPr="00505ADD" w:rsidRDefault="000B6BEB" w:rsidP="000B6BEB">
      <w:pPr>
        <w:adjustRightInd w:val="0"/>
        <w:snapToGrid w:val="0"/>
        <w:rPr>
          <w:sz w:val="28"/>
          <w:szCs w:val="28"/>
        </w:rPr>
      </w:pPr>
    </w:p>
    <w:p w14:paraId="6E7B8255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2.9. Сопутствующие эффекты (социальные, экологические)</w:t>
      </w:r>
      <w:r>
        <w:rPr>
          <w:sz w:val="28"/>
          <w:szCs w:val="28"/>
        </w:rPr>
        <w:br/>
      </w:r>
      <w:r w:rsidRPr="00505ADD">
        <w:rPr>
          <w:sz w:val="28"/>
          <w:szCs w:val="28"/>
        </w:rPr>
        <w:t>от реализации проекта.</w:t>
      </w:r>
    </w:p>
    <w:p w14:paraId="1343E51A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2EB8D16A" w14:textId="77777777" w:rsidR="000B6BEB" w:rsidRPr="00E934B6" w:rsidRDefault="000B6BEB" w:rsidP="000B6BEB">
      <w:pPr>
        <w:adjustRightInd w:val="0"/>
        <w:snapToGrid w:val="0"/>
        <w:ind w:firstLine="708"/>
        <w:rPr>
          <w:i/>
          <w:iCs/>
          <w:color w:val="AEAAAA" w:themeColor="background2" w:themeShade="BF"/>
          <w:sz w:val="28"/>
          <w:szCs w:val="28"/>
        </w:rPr>
      </w:pPr>
      <w:r w:rsidRPr="00E934B6">
        <w:rPr>
          <w:i/>
          <w:iCs/>
          <w:color w:val="AEAAAA" w:themeColor="background2" w:themeShade="BF"/>
          <w:sz w:val="28"/>
          <w:szCs w:val="28"/>
        </w:rPr>
        <w:t xml:space="preserve">Общественный и социально значимый качественный результат, ожидаемый от реализации проекта. </w:t>
      </w:r>
    </w:p>
    <w:p w14:paraId="0346A77A" w14:textId="77777777" w:rsidR="000B6BEB" w:rsidRPr="00E934B6" w:rsidRDefault="000B6BEB" w:rsidP="000B6BEB">
      <w:pPr>
        <w:adjustRightInd w:val="0"/>
        <w:snapToGrid w:val="0"/>
        <w:ind w:firstLine="708"/>
        <w:rPr>
          <w:i/>
          <w:iCs/>
          <w:color w:val="AEAAAA" w:themeColor="background2" w:themeShade="BF"/>
          <w:sz w:val="28"/>
          <w:szCs w:val="28"/>
        </w:rPr>
      </w:pPr>
      <w:r w:rsidRPr="00E934B6">
        <w:rPr>
          <w:i/>
          <w:iCs/>
          <w:color w:val="AEAAAA" w:themeColor="background2" w:themeShade="BF"/>
          <w:sz w:val="28"/>
          <w:szCs w:val="28"/>
        </w:rPr>
        <w:t>Оценка изменений качества окружающей природной среды и оценку ущерба.</w:t>
      </w:r>
    </w:p>
    <w:p w14:paraId="4893B03D" w14:textId="77777777" w:rsidR="000B6BEB" w:rsidRPr="00E934B6" w:rsidRDefault="000B6BEB" w:rsidP="000B6BEB">
      <w:pPr>
        <w:rPr>
          <w:color w:val="AEAAAA" w:themeColor="background2" w:themeShade="BF"/>
          <w:sz w:val="28"/>
          <w:szCs w:val="28"/>
        </w:rPr>
      </w:pPr>
      <w:r w:rsidRPr="00E934B6">
        <w:rPr>
          <w:color w:val="AEAAAA" w:themeColor="background2" w:themeShade="BF"/>
          <w:sz w:val="28"/>
          <w:szCs w:val="28"/>
        </w:rPr>
        <w:br w:type="page"/>
      </w:r>
    </w:p>
    <w:p w14:paraId="64DCE17D" w14:textId="77777777" w:rsidR="000B6BEB" w:rsidRPr="0092018F" w:rsidRDefault="000B6BEB" w:rsidP="000B6BEB">
      <w:pPr>
        <w:pStyle w:val="1"/>
        <w:ind w:firstLine="708"/>
        <w:jc w:val="both"/>
        <w:rPr>
          <w:b w:val="0"/>
          <w:bCs/>
        </w:rPr>
      </w:pPr>
      <w:bookmarkStart w:id="2" w:name="_Toc114479881"/>
      <w:r w:rsidRPr="0092018F">
        <w:rPr>
          <w:bCs/>
        </w:rPr>
        <w:t>3. Анализ положения дел в отрасли и описание организации-претендента (до 7 стр.)</w:t>
      </w:r>
      <w:bookmarkEnd w:id="2"/>
    </w:p>
    <w:p w14:paraId="08C35447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4884CF6E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3.1. Анализ современного состояния и перспектив развития отрасли.</w:t>
      </w:r>
    </w:p>
    <w:p w14:paraId="2A168C2C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3E0C4C53" w14:textId="77777777" w:rsidR="000B6BEB" w:rsidRPr="00BD0DAD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  <w:r w:rsidRPr="00BD0DAD">
        <w:rPr>
          <w:i/>
          <w:iCs/>
          <w:color w:val="AEAAAA" w:themeColor="background2" w:themeShade="BF"/>
          <w:sz w:val="28"/>
          <w:szCs w:val="28"/>
        </w:rPr>
        <w:t xml:space="preserve">Описание отрасли, в которой реализуется проект </w:t>
      </w:r>
      <w:r>
        <w:rPr>
          <w:i/>
          <w:iCs/>
          <w:color w:val="AEAAAA" w:themeColor="background2" w:themeShade="BF"/>
          <w:sz w:val="28"/>
          <w:szCs w:val="28"/>
        </w:rPr>
        <w:t>(динамика, структура рынка, объем рынка, ключевые особенности).</w:t>
      </w:r>
    </w:p>
    <w:p w14:paraId="78D8EBE8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34DF28BB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3.2. Основные потребительские группы и их территориальное расположение.</w:t>
      </w:r>
    </w:p>
    <w:p w14:paraId="702A54BD" w14:textId="77777777" w:rsidR="000B6BEB" w:rsidRPr="00365E99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</w:p>
    <w:p w14:paraId="2301C974" w14:textId="77777777" w:rsidR="000B6BEB" w:rsidRPr="00365E99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  <w:r w:rsidRPr="00365E99">
        <w:rPr>
          <w:i/>
          <w:iCs/>
          <w:color w:val="AEAAAA" w:themeColor="background2" w:themeShade="BF"/>
          <w:sz w:val="28"/>
          <w:szCs w:val="28"/>
        </w:rPr>
        <w:t>Указать целевые группы потребителей проекта по видам продукции (продуктов) компании</w:t>
      </w:r>
      <w:r>
        <w:rPr>
          <w:i/>
          <w:iCs/>
          <w:color w:val="AEAAAA" w:themeColor="background2" w:themeShade="BF"/>
          <w:sz w:val="28"/>
          <w:szCs w:val="28"/>
        </w:rPr>
        <w:t xml:space="preserve"> (описание структуры потребителей, ключевых особенностей и тд.)</w:t>
      </w:r>
      <w:r w:rsidRPr="00365E99">
        <w:rPr>
          <w:i/>
          <w:iCs/>
          <w:color w:val="AEAAAA" w:themeColor="background2" w:themeShade="BF"/>
          <w:sz w:val="28"/>
          <w:szCs w:val="28"/>
        </w:rPr>
        <w:t>.</w:t>
      </w:r>
    </w:p>
    <w:p w14:paraId="169A251C" w14:textId="77777777" w:rsidR="000B6BEB" w:rsidRPr="00365E99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</w:p>
    <w:p w14:paraId="328E5EF7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3.3. Прогноз конъюнктуры рынка продукции (работ, услуг).</w:t>
      </w:r>
    </w:p>
    <w:p w14:paraId="1ADE01A0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51F10D13" w14:textId="77777777" w:rsidR="000B6BEB" w:rsidRPr="00BD0DAD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  <w:r w:rsidRPr="00365E99">
        <w:rPr>
          <w:i/>
          <w:iCs/>
          <w:color w:val="AEAAAA" w:themeColor="background2" w:themeShade="BF"/>
          <w:sz w:val="28"/>
          <w:szCs w:val="28"/>
        </w:rPr>
        <w:t>Провести мониторинг рынка и его динамику за последние несколько лет с помощью открытых источников</w:t>
      </w:r>
      <w:r>
        <w:rPr>
          <w:i/>
          <w:iCs/>
          <w:color w:val="AEAAAA" w:themeColor="background2" w:themeShade="BF"/>
          <w:sz w:val="28"/>
          <w:szCs w:val="28"/>
        </w:rPr>
        <w:t xml:space="preserve"> с указанием прогнозных значений</w:t>
      </w:r>
      <w:r w:rsidRPr="00365E99">
        <w:rPr>
          <w:i/>
          <w:iCs/>
          <w:color w:val="AEAAAA" w:themeColor="background2" w:themeShade="BF"/>
          <w:sz w:val="28"/>
          <w:szCs w:val="28"/>
        </w:rPr>
        <w:t>.</w:t>
      </w:r>
    </w:p>
    <w:p w14:paraId="278F635A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42E3382E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3.4. Ожидаемая доля претендента в производстве отрасли. Значимость данного производства для экономического и социального развития субъекта Российской Федерации.</w:t>
      </w:r>
    </w:p>
    <w:p w14:paraId="21EF174D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6C5DAF99" w14:textId="77777777" w:rsidR="000B6BEB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  <w:r w:rsidRPr="00365E99">
        <w:rPr>
          <w:i/>
          <w:iCs/>
          <w:color w:val="AEAAAA" w:themeColor="background2" w:themeShade="BF"/>
          <w:sz w:val="28"/>
          <w:szCs w:val="28"/>
        </w:rPr>
        <w:t>Указать насколько компания готова занять рыночную нишу в данной сфере деятельности.</w:t>
      </w:r>
      <w:r>
        <w:rPr>
          <w:i/>
          <w:iCs/>
          <w:color w:val="AEAAAA" w:themeColor="background2" w:themeShade="BF"/>
          <w:sz w:val="28"/>
          <w:szCs w:val="28"/>
        </w:rPr>
        <w:t xml:space="preserve"> </w:t>
      </w:r>
    </w:p>
    <w:p w14:paraId="61267D7C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>
        <w:rPr>
          <w:i/>
          <w:iCs/>
          <w:color w:val="AEAAAA" w:themeColor="background2" w:themeShade="BF"/>
          <w:sz w:val="28"/>
          <w:szCs w:val="28"/>
        </w:rPr>
        <w:t xml:space="preserve">Обосновать значимость реализации проекта на территории ОЭЗ ППТ «Пермь». </w:t>
      </w:r>
    </w:p>
    <w:p w14:paraId="1CA8F676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1903BC60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3.5. Перечень основных (потенциальных) конкурентов, их доли на рынке.</w:t>
      </w:r>
    </w:p>
    <w:p w14:paraId="3F5E687F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23DB9DC4" w14:textId="77777777" w:rsidR="000B6BEB" w:rsidRPr="00365E99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  <w:r w:rsidRPr="00365E99">
        <w:rPr>
          <w:i/>
          <w:iCs/>
          <w:color w:val="AEAAAA" w:themeColor="background2" w:themeShade="BF"/>
          <w:sz w:val="28"/>
          <w:szCs w:val="28"/>
        </w:rPr>
        <w:t>Дать анализ конкурентной ситуации на рынке продукта, указать степень насыщенности рынка, перечислить основных конкурентов</w:t>
      </w:r>
      <w:r>
        <w:rPr>
          <w:i/>
          <w:iCs/>
          <w:color w:val="AEAAAA" w:themeColor="background2" w:themeShade="BF"/>
          <w:sz w:val="28"/>
          <w:szCs w:val="28"/>
        </w:rPr>
        <w:t xml:space="preserve"> </w:t>
      </w:r>
      <w:r w:rsidRPr="00365E99">
        <w:rPr>
          <w:i/>
          <w:iCs/>
          <w:color w:val="AEAAAA" w:themeColor="background2" w:themeShade="BF"/>
          <w:sz w:val="28"/>
          <w:szCs w:val="28"/>
        </w:rPr>
        <w:t>с указанием доли рынка.</w:t>
      </w:r>
    </w:p>
    <w:p w14:paraId="3B402293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267B27FD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3.6. Общая концепция предполагаемого бизнеса (цели функционирования, выпускаемая продукция (работы, услуг), основные потребители).</w:t>
      </w:r>
    </w:p>
    <w:p w14:paraId="5DB9CC6E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3BE488A7" w14:textId="77777777" w:rsidR="000B6BEB" w:rsidRPr="005203B2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  <w:r w:rsidRPr="005203B2">
        <w:rPr>
          <w:i/>
          <w:iCs/>
          <w:color w:val="AEAAAA" w:themeColor="background2" w:themeShade="BF"/>
          <w:sz w:val="28"/>
          <w:szCs w:val="28"/>
        </w:rPr>
        <w:t xml:space="preserve">Описание цели создания производства на территории ОЭЗ ППТ «Пермь». </w:t>
      </w:r>
    </w:p>
    <w:p w14:paraId="495B4FB3" w14:textId="77777777" w:rsidR="000B6BEB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</w:p>
    <w:p w14:paraId="4F0D687C" w14:textId="77777777" w:rsidR="000B6BEB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  <w:r w:rsidRPr="005203B2">
        <w:rPr>
          <w:i/>
          <w:iCs/>
          <w:color w:val="AEAAAA" w:themeColor="background2" w:themeShade="BF"/>
          <w:sz w:val="28"/>
          <w:szCs w:val="28"/>
        </w:rPr>
        <w:t>Необходимо привести краткое описание продукта</w:t>
      </w:r>
      <w:r>
        <w:rPr>
          <w:i/>
          <w:iCs/>
          <w:color w:val="AEAAAA" w:themeColor="background2" w:themeShade="BF"/>
          <w:sz w:val="28"/>
          <w:szCs w:val="28"/>
        </w:rPr>
        <w:t xml:space="preserve"> с указанием ключевых характеристик</w:t>
      </w:r>
      <w:r w:rsidRPr="005203B2">
        <w:rPr>
          <w:i/>
          <w:iCs/>
          <w:color w:val="AEAAAA" w:themeColor="background2" w:themeShade="BF"/>
          <w:sz w:val="28"/>
          <w:szCs w:val="28"/>
        </w:rPr>
        <w:t>. (ответ</w:t>
      </w:r>
      <w:r>
        <w:rPr>
          <w:i/>
          <w:iCs/>
          <w:color w:val="AEAAAA" w:themeColor="background2" w:themeShade="BF"/>
          <w:sz w:val="28"/>
          <w:szCs w:val="28"/>
        </w:rPr>
        <w:t>ы</w:t>
      </w:r>
      <w:r w:rsidRPr="005203B2">
        <w:rPr>
          <w:i/>
          <w:iCs/>
          <w:color w:val="AEAAAA" w:themeColor="background2" w:themeShade="BF"/>
          <w:sz w:val="28"/>
          <w:szCs w:val="28"/>
        </w:rPr>
        <w:t xml:space="preserve"> на вопрос</w:t>
      </w:r>
      <w:r>
        <w:rPr>
          <w:i/>
          <w:iCs/>
          <w:color w:val="AEAAAA" w:themeColor="background2" w:themeShade="BF"/>
          <w:sz w:val="28"/>
          <w:szCs w:val="28"/>
        </w:rPr>
        <w:t>ы</w:t>
      </w:r>
      <w:r w:rsidRPr="005203B2">
        <w:rPr>
          <w:i/>
          <w:iCs/>
          <w:color w:val="AEAAAA" w:themeColor="background2" w:themeShade="BF"/>
          <w:sz w:val="28"/>
          <w:szCs w:val="28"/>
        </w:rPr>
        <w:t>: «что это?»</w:t>
      </w:r>
      <w:r>
        <w:rPr>
          <w:i/>
          <w:iCs/>
          <w:color w:val="AEAAAA" w:themeColor="background2" w:themeShade="BF"/>
          <w:sz w:val="28"/>
          <w:szCs w:val="28"/>
        </w:rPr>
        <w:t xml:space="preserve">, </w:t>
      </w:r>
      <w:r w:rsidRPr="005203B2">
        <w:rPr>
          <w:i/>
          <w:iCs/>
          <w:color w:val="AEAAAA" w:themeColor="background2" w:themeShade="BF"/>
          <w:sz w:val="28"/>
          <w:szCs w:val="28"/>
        </w:rPr>
        <w:t>«для чего?»)</w:t>
      </w:r>
    </w:p>
    <w:p w14:paraId="506E2A72" w14:textId="77777777" w:rsidR="000B6BEB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  <w:r w:rsidRPr="0052336D">
        <w:rPr>
          <w:i/>
          <w:iCs/>
          <w:color w:val="AEAAAA" w:themeColor="background2" w:themeShade="BF"/>
          <w:sz w:val="28"/>
          <w:szCs w:val="28"/>
        </w:rPr>
        <w:t xml:space="preserve">В разделе приводится описание потенциальных покупателей, описание компаний, с которыми возможно уже есть договоренности о поставке разрабатываемой продукции, или компаний, которые испытывают потребности в продукте, планируемом к реализации. </w:t>
      </w:r>
    </w:p>
    <w:p w14:paraId="2D5F499B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3B979241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3.7. Учредители организации-претендента.</w:t>
      </w:r>
    </w:p>
    <w:p w14:paraId="40D2A460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6BF8CBC4" w14:textId="77777777" w:rsidR="000B6BEB" w:rsidRPr="005203B2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  <w:r>
        <w:rPr>
          <w:i/>
          <w:iCs/>
          <w:color w:val="AEAAAA" w:themeColor="background2" w:themeShade="BF"/>
          <w:sz w:val="28"/>
          <w:szCs w:val="28"/>
        </w:rPr>
        <w:t xml:space="preserve">Физ. лица и/или юр. лица </w:t>
      </w:r>
      <w:r w:rsidRPr="005203B2">
        <w:rPr>
          <w:i/>
          <w:iCs/>
          <w:color w:val="AEAAAA" w:themeColor="background2" w:themeShade="BF"/>
          <w:sz w:val="28"/>
          <w:szCs w:val="28"/>
        </w:rPr>
        <w:t xml:space="preserve">с указанием доли в уставном капитале </w:t>
      </w:r>
    </w:p>
    <w:p w14:paraId="42AE16B0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2BA93AC6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3.8. Перечень существующих (потенциальных) стратегических партнеров и контрагентов.</w:t>
      </w:r>
    </w:p>
    <w:p w14:paraId="164099CB" w14:textId="77777777" w:rsidR="000B6BEB" w:rsidRPr="002339E1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</w:p>
    <w:p w14:paraId="4758CEBF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2336D">
        <w:rPr>
          <w:i/>
          <w:iCs/>
          <w:color w:val="AEAAAA" w:themeColor="background2" w:themeShade="BF"/>
          <w:sz w:val="28"/>
          <w:szCs w:val="28"/>
        </w:rPr>
        <w:t xml:space="preserve">По возможности указывается статус договоренностей (гарантийные письма, письма о заинтересованности, соглашения о намерениях, заключенные договоры), приводится ссылка на приложения к </w:t>
      </w:r>
      <w:r>
        <w:rPr>
          <w:i/>
          <w:iCs/>
          <w:color w:val="AEAAAA" w:themeColor="background2" w:themeShade="BF"/>
          <w:sz w:val="28"/>
          <w:szCs w:val="28"/>
        </w:rPr>
        <w:t>паспорту инвестиционного проекта.</w:t>
      </w:r>
    </w:p>
    <w:p w14:paraId="35005299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686D8FEC" w14:textId="77777777" w:rsidR="000B6BEB" w:rsidRDefault="000B6BEB" w:rsidP="000B6B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37307E" w14:textId="77777777" w:rsidR="000B6BEB" w:rsidRPr="0092018F" w:rsidRDefault="000B6BEB" w:rsidP="000B6BEB">
      <w:pPr>
        <w:pStyle w:val="1"/>
        <w:ind w:firstLine="708"/>
        <w:jc w:val="both"/>
        <w:rPr>
          <w:b w:val="0"/>
          <w:bCs/>
        </w:rPr>
      </w:pPr>
      <w:bookmarkStart w:id="3" w:name="_Toc114479882"/>
      <w:r w:rsidRPr="0092018F">
        <w:rPr>
          <w:bCs/>
        </w:rPr>
        <w:t>4. Описание продукции (работ, услуг) (до 5 стр.)</w:t>
      </w:r>
      <w:bookmarkEnd w:id="3"/>
    </w:p>
    <w:p w14:paraId="364C30DC" w14:textId="77777777" w:rsidR="000B6BEB" w:rsidRPr="00505ADD" w:rsidRDefault="000B6BEB" w:rsidP="000B6BEB">
      <w:pPr>
        <w:adjustRightInd w:val="0"/>
        <w:snapToGrid w:val="0"/>
        <w:ind w:firstLine="709"/>
        <w:rPr>
          <w:b/>
          <w:bCs/>
          <w:sz w:val="28"/>
          <w:szCs w:val="28"/>
        </w:rPr>
      </w:pPr>
    </w:p>
    <w:p w14:paraId="23FB2EA8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4.1. Основные характеристики продукции (работ, услуг) (функциональное назначение, основные потребительские качества и параметры продукции (работ, услуг), соответствие государственным стандартам, патентно-лицензионная защита, требования к контролю качества, сервисное обслуживание, возможности адаптации (модификация) продукции (работ, услуг) к изменениям рынка).</w:t>
      </w:r>
    </w:p>
    <w:p w14:paraId="7639A87D" w14:textId="77777777" w:rsidR="000B6BEB" w:rsidRDefault="000B6BEB" w:rsidP="000B6BEB">
      <w:pPr>
        <w:adjustRightInd w:val="0"/>
        <w:snapToGrid w:val="0"/>
        <w:rPr>
          <w:sz w:val="28"/>
          <w:szCs w:val="28"/>
        </w:rPr>
      </w:pPr>
    </w:p>
    <w:p w14:paraId="1D01ABDD" w14:textId="77777777" w:rsidR="000B6BEB" w:rsidRPr="0068535C" w:rsidRDefault="000B6BEB" w:rsidP="000B6BEB">
      <w:pPr>
        <w:adjustRightInd w:val="0"/>
        <w:snapToGrid w:val="0"/>
        <w:ind w:firstLine="708"/>
        <w:rPr>
          <w:i/>
          <w:iCs/>
          <w:color w:val="AEAAAA" w:themeColor="background2" w:themeShade="BF"/>
          <w:sz w:val="28"/>
          <w:szCs w:val="28"/>
        </w:rPr>
      </w:pPr>
      <w:r w:rsidRPr="0068535C">
        <w:rPr>
          <w:i/>
          <w:iCs/>
          <w:color w:val="AEAAAA" w:themeColor="background2" w:themeShade="BF"/>
          <w:sz w:val="28"/>
          <w:szCs w:val="28"/>
        </w:rPr>
        <w:t>Детальное описание продукции, планируемой к производству на территории ОЭЗ ППТ «Пермь»</w:t>
      </w:r>
      <w:r>
        <w:rPr>
          <w:i/>
          <w:iCs/>
          <w:color w:val="AEAAAA" w:themeColor="background2" w:themeShade="BF"/>
          <w:sz w:val="28"/>
          <w:szCs w:val="28"/>
        </w:rPr>
        <w:t xml:space="preserve">. </w:t>
      </w:r>
    </w:p>
    <w:p w14:paraId="642AF8DA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5F99AC8B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4.2. Наличие опыта производства данной продукции (работ, услуг) с указанием конкретных проектов и объемов осуществленных инвестиций.</w:t>
      </w:r>
    </w:p>
    <w:p w14:paraId="257D392C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50071D4F" w14:textId="77777777" w:rsidR="000B6BEB" w:rsidRDefault="000B6BEB" w:rsidP="000B6BEB">
      <w:pPr>
        <w:adjustRightInd w:val="0"/>
        <w:snapToGrid w:val="0"/>
        <w:ind w:firstLine="708"/>
        <w:rPr>
          <w:sz w:val="28"/>
          <w:szCs w:val="28"/>
        </w:rPr>
      </w:pPr>
      <w:r>
        <w:rPr>
          <w:i/>
          <w:iCs/>
          <w:color w:val="AEAAAA" w:themeColor="background2" w:themeShade="BF"/>
          <w:sz w:val="28"/>
          <w:szCs w:val="28"/>
        </w:rPr>
        <w:t xml:space="preserve">Информация об опыте деятельности компании и/или учредителей в отрасли с указанием конкретных примеров и фактов. </w:t>
      </w:r>
    </w:p>
    <w:p w14:paraId="3BFC2EC0" w14:textId="77777777" w:rsidR="000B6BEB" w:rsidRPr="00505ADD" w:rsidRDefault="000B6BEB" w:rsidP="000B6BEB">
      <w:pPr>
        <w:adjustRightInd w:val="0"/>
        <w:snapToGrid w:val="0"/>
        <w:rPr>
          <w:sz w:val="28"/>
          <w:szCs w:val="28"/>
        </w:rPr>
      </w:pPr>
    </w:p>
    <w:p w14:paraId="549A476D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4.3. Анализ качества жизненного цикла продукции (работ, услуг).</w:t>
      </w:r>
    </w:p>
    <w:p w14:paraId="3DB30BF8" w14:textId="77777777" w:rsidR="000B6BEB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</w:p>
    <w:p w14:paraId="18DF0E1A" w14:textId="77777777" w:rsidR="000B6BEB" w:rsidRPr="004926B1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  <w:r w:rsidRPr="004926B1">
        <w:rPr>
          <w:i/>
          <w:iCs/>
          <w:color w:val="AEAAAA" w:themeColor="background2" w:themeShade="BF"/>
          <w:sz w:val="28"/>
          <w:szCs w:val="28"/>
        </w:rPr>
        <w:t>Жизненный цикл - период времени, в течение которого товар обращается на рынке, начиная с момента выхода его на рынок и заканчивая его уходом с рынка. Жизненный цикл продукции состоит, как правило, из нескольких фаз или стадий:</w:t>
      </w:r>
    </w:p>
    <w:p w14:paraId="402CA93A" w14:textId="77777777" w:rsidR="000B6BEB" w:rsidRPr="004926B1" w:rsidRDefault="000B6BEB" w:rsidP="000B6BEB">
      <w:pPr>
        <w:adjustRightInd w:val="0"/>
        <w:snapToGrid w:val="0"/>
        <w:ind w:firstLine="708"/>
        <w:rPr>
          <w:i/>
          <w:iCs/>
          <w:color w:val="AEAAAA" w:themeColor="background2" w:themeShade="BF"/>
          <w:sz w:val="28"/>
          <w:szCs w:val="28"/>
        </w:rPr>
      </w:pPr>
      <w:r w:rsidRPr="004926B1">
        <w:rPr>
          <w:i/>
          <w:iCs/>
          <w:color w:val="AEAAAA" w:themeColor="background2" w:themeShade="BF"/>
          <w:sz w:val="28"/>
          <w:szCs w:val="28"/>
        </w:rPr>
        <w:t>1) внедрение продукта на рынок;</w:t>
      </w:r>
    </w:p>
    <w:p w14:paraId="0C64EF3D" w14:textId="77777777" w:rsidR="000B6BEB" w:rsidRPr="004926B1" w:rsidRDefault="000B6BEB" w:rsidP="000B6BEB">
      <w:pPr>
        <w:adjustRightInd w:val="0"/>
        <w:snapToGrid w:val="0"/>
        <w:ind w:firstLine="708"/>
        <w:rPr>
          <w:i/>
          <w:iCs/>
          <w:color w:val="AEAAAA" w:themeColor="background2" w:themeShade="BF"/>
          <w:sz w:val="28"/>
          <w:szCs w:val="28"/>
        </w:rPr>
      </w:pPr>
      <w:r w:rsidRPr="004926B1">
        <w:rPr>
          <w:i/>
          <w:iCs/>
          <w:color w:val="AEAAAA" w:themeColor="background2" w:themeShade="BF"/>
          <w:sz w:val="28"/>
          <w:szCs w:val="28"/>
        </w:rPr>
        <w:t>2) рост;</w:t>
      </w:r>
    </w:p>
    <w:p w14:paraId="173AB07C" w14:textId="77777777" w:rsidR="000B6BEB" w:rsidRPr="004926B1" w:rsidRDefault="000B6BEB" w:rsidP="000B6BEB">
      <w:pPr>
        <w:adjustRightInd w:val="0"/>
        <w:snapToGrid w:val="0"/>
        <w:ind w:firstLine="708"/>
        <w:rPr>
          <w:i/>
          <w:iCs/>
          <w:color w:val="AEAAAA" w:themeColor="background2" w:themeShade="BF"/>
          <w:sz w:val="28"/>
          <w:szCs w:val="28"/>
        </w:rPr>
      </w:pPr>
      <w:r w:rsidRPr="004926B1">
        <w:rPr>
          <w:i/>
          <w:iCs/>
          <w:color w:val="AEAAAA" w:themeColor="background2" w:themeShade="BF"/>
          <w:sz w:val="28"/>
          <w:szCs w:val="28"/>
        </w:rPr>
        <w:t>3) зрелость;</w:t>
      </w:r>
    </w:p>
    <w:p w14:paraId="419136CD" w14:textId="77777777" w:rsidR="000B6BEB" w:rsidRDefault="000B6BEB" w:rsidP="000B6BEB">
      <w:pPr>
        <w:adjustRightInd w:val="0"/>
        <w:snapToGrid w:val="0"/>
        <w:ind w:firstLine="708"/>
        <w:rPr>
          <w:i/>
          <w:iCs/>
          <w:color w:val="AEAAAA" w:themeColor="background2" w:themeShade="BF"/>
          <w:sz w:val="28"/>
          <w:szCs w:val="28"/>
        </w:rPr>
      </w:pPr>
      <w:r w:rsidRPr="004926B1">
        <w:rPr>
          <w:i/>
          <w:iCs/>
          <w:color w:val="AEAAAA" w:themeColor="background2" w:themeShade="BF"/>
          <w:sz w:val="28"/>
          <w:szCs w:val="28"/>
        </w:rPr>
        <w:t>4) спад.</w:t>
      </w:r>
    </w:p>
    <w:p w14:paraId="7AF02153" w14:textId="77777777" w:rsidR="000B6BEB" w:rsidRDefault="000B6BEB" w:rsidP="000B6BEB">
      <w:pPr>
        <w:adjustRightInd w:val="0"/>
        <w:snapToGrid w:val="0"/>
        <w:ind w:firstLine="708"/>
        <w:rPr>
          <w:i/>
          <w:iCs/>
          <w:color w:val="AEAAAA" w:themeColor="background2" w:themeShade="BF"/>
          <w:sz w:val="28"/>
          <w:szCs w:val="28"/>
        </w:rPr>
      </w:pPr>
      <w:r>
        <w:rPr>
          <w:i/>
          <w:iCs/>
          <w:color w:val="AEAAAA" w:themeColor="background2" w:themeShade="BF"/>
          <w:sz w:val="28"/>
          <w:szCs w:val="28"/>
        </w:rPr>
        <w:t xml:space="preserve">Требуется описание </w:t>
      </w:r>
      <w:r w:rsidRPr="00A33FA8">
        <w:rPr>
          <w:i/>
          <w:iCs/>
          <w:color w:val="AEAAAA" w:themeColor="background2" w:themeShade="BF"/>
          <w:sz w:val="28"/>
          <w:szCs w:val="28"/>
        </w:rPr>
        <w:t>стратегии и тактики на различных этапах жизненного цикла товара</w:t>
      </w:r>
      <w:r>
        <w:rPr>
          <w:i/>
          <w:iCs/>
          <w:color w:val="AEAAAA" w:themeColor="background2" w:themeShade="BF"/>
          <w:sz w:val="28"/>
          <w:szCs w:val="28"/>
        </w:rPr>
        <w:t xml:space="preserve">, изменения в спросе на товар и влияния на финансовые показатели претендента. </w:t>
      </w:r>
    </w:p>
    <w:p w14:paraId="693B5899" w14:textId="77777777" w:rsidR="000B6BEB" w:rsidRPr="004926B1" w:rsidRDefault="000B6BEB" w:rsidP="000B6BEB">
      <w:pPr>
        <w:adjustRightInd w:val="0"/>
        <w:snapToGrid w:val="0"/>
        <w:rPr>
          <w:i/>
          <w:iCs/>
          <w:color w:val="AEAAAA" w:themeColor="background2" w:themeShade="BF"/>
          <w:sz w:val="28"/>
          <w:szCs w:val="28"/>
        </w:rPr>
      </w:pPr>
    </w:p>
    <w:p w14:paraId="24C2D1B5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4.4. Сравнительный анализ основных характеристик аналогичных и конкурирующих (замещающих) видов продукции (работ, услуг).</w:t>
      </w:r>
    </w:p>
    <w:p w14:paraId="60F3C459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Соответствие технического и технологического потенциала проекта лучшим используемым технологиям и практике реализации подобных проектов с указанием конкретных примеров.</w:t>
      </w:r>
    </w:p>
    <w:p w14:paraId="02C081FF" w14:textId="77777777" w:rsidR="000B6BEB" w:rsidRPr="00A33FA8" w:rsidRDefault="000B6BEB" w:rsidP="000B6BEB">
      <w:pPr>
        <w:adjustRightInd w:val="0"/>
        <w:snapToGrid w:val="0"/>
        <w:ind w:firstLine="709"/>
        <w:rPr>
          <w:color w:val="AEAAAA" w:themeColor="background2" w:themeShade="BF"/>
          <w:sz w:val="28"/>
          <w:szCs w:val="28"/>
        </w:rPr>
      </w:pPr>
      <w:r w:rsidRPr="00A33FA8">
        <w:rPr>
          <w:color w:val="AEAAAA" w:themeColor="background2" w:themeShade="BF"/>
          <w:sz w:val="28"/>
          <w:szCs w:val="28"/>
        </w:rPr>
        <w:t>По каждому виду продукта можно использовать таблицу:</w:t>
      </w:r>
    </w:p>
    <w:tbl>
      <w:tblPr>
        <w:tblStyle w:val="a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4"/>
        <w:gridCol w:w="3476"/>
        <w:gridCol w:w="1721"/>
        <w:gridCol w:w="1721"/>
        <w:gridCol w:w="1722"/>
      </w:tblGrid>
      <w:tr w:rsidR="000B6BEB" w:rsidRPr="00A33FA8" w14:paraId="2BA37C44" w14:textId="77777777" w:rsidTr="002443E5">
        <w:tc>
          <w:tcPr>
            <w:tcW w:w="421" w:type="dxa"/>
          </w:tcPr>
          <w:p w14:paraId="2E47CA30" w14:textId="77777777" w:rsidR="000B6BEB" w:rsidRPr="00A33FA8" w:rsidRDefault="000B6BEB" w:rsidP="002443E5">
            <w:pPr>
              <w:adjustRightInd w:val="0"/>
              <w:snapToGrid w:val="0"/>
              <w:rPr>
                <w:color w:val="AEAAAA" w:themeColor="background2" w:themeShade="BF"/>
                <w:sz w:val="28"/>
                <w:szCs w:val="28"/>
              </w:rPr>
            </w:pPr>
            <w:r w:rsidRPr="00A33FA8">
              <w:rPr>
                <w:color w:val="AEAAAA" w:themeColor="background2" w:themeShade="BF"/>
                <w:sz w:val="28"/>
                <w:szCs w:val="28"/>
              </w:rPr>
              <w:t>№</w:t>
            </w:r>
          </w:p>
        </w:tc>
        <w:tc>
          <w:tcPr>
            <w:tcW w:w="3476" w:type="dxa"/>
          </w:tcPr>
          <w:p w14:paraId="13244FE9" w14:textId="77777777" w:rsidR="000B6BEB" w:rsidRPr="00A33FA8" w:rsidRDefault="000B6BEB" w:rsidP="002443E5">
            <w:pPr>
              <w:adjustRightInd w:val="0"/>
              <w:snapToGrid w:val="0"/>
              <w:rPr>
                <w:color w:val="AEAAAA" w:themeColor="background2" w:themeShade="BF"/>
                <w:sz w:val="28"/>
                <w:szCs w:val="28"/>
              </w:rPr>
            </w:pPr>
            <w:r w:rsidRPr="00A33FA8">
              <w:rPr>
                <w:color w:val="AEAAAA" w:themeColor="background2" w:themeShade="BF"/>
                <w:sz w:val="28"/>
                <w:szCs w:val="28"/>
              </w:rPr>
              <w:t>Характеристики продукта, его конкурентные качества</w:t>
            </w:r>
          </w:p>
        </w:tc>
        <w:tc>
          <w:tcPr>
            <w:tcW w:w="1721" w:type="dxa"/>
          </w:tcPr>
          <w:p w14:paraId="731A5829" w14:textId="77777777" w:rsidR="000B6BEB" w:rsidRPr="00A33FA8" w:rsidRDefault="000B6BEB" w:rsidP="002443E5">
            <w:pPr>
              <w:adjustRightInd w:val="0"/>
              <w:snapToGrid w:val="0"/>
              <w:rPr>
                <w:color w:val="AEAAAA" w:themeColor="background2" w:themeShade="BF"/>
                <w:sz w:val="28"/>
                <w:szCs w:val="28"/>
              </w:rPr>
            </w:pPr>
            <w:r w:rsidRPr="00A33FA8">
              <w:rPr>
                <w:color w:val="AEAAAA" w:themeColor="background2" w:themeShade="BF"/>
                <w:sz w:val="28"/>
                <w:szCs w:val="28"/>
              </w:rPr>
              <w:t>Конкурент 1</w:t>
            </w:r>
          </w:p>
        </w:tc>
        <w:tc>
          <w:tcPr>
            <w:tcW w:w="1721" w:type="dxa"/>
          </w:tcPr>
          <w:p w14:paraId="54B517C7" w14:textId="77777777" w:rsidR="000B6BEB" w:rsidRPr="00A33FA8" w:rsidRDefault="000B6BEB" w:rsidP="002443E5">
            <w:pPr>
              <w:adjustRightInd w:val="0"/>
              <w:snapToGrid w:val="0"/>
              <w:rPr>
                <w:color w:val="AEAAAA" w:themeColor="background2" w:themeShade="BF"/>
                <w:sz w:val="28"/>
                <w:szCs w:val="28"/>
              </w:rPr>
            </w:pPr>
            <w:r w:rsidRPr="00A33FA8">
              <w:rPr>
                <w:color w:val="AEAAAA" w:themeColor="background2" w:themeShade="BF"/>
                <w:sz w:val="28"/>
                <w:szCs w:val="28"/>
              </w:rPr>
              <w:t>Конкурент 1</w:t>
            </w:r>
          </w:p>
        </w:tc>
        <w:tc>
          <w:tcPr>
            <w:tcW w:w="1722" w:type="dxa"/>
          </w:tcPr>
          <w:p w14:paraId="425E02F0" w14:textId="77777777" w:rsidR="000B6BEB" w:rsidRPr="00A33FA8" w:rsidRDefault="000B6BEB" w:rsidP="002443E5">
            <w:pPr>
              <w:adjustRightInd w:val="0"/>
              <w:snapToGrid w:val="0"/>
              <w:rPr>
                <w:color w:val="AEAAAA" w:themeColor="background2" w:themeShade="BF"/>
                <w:sz w:val="28"/>
                <w:szCs w:val="28"/>
              </w:rPr>
            </w:pPr>
            <w:r w:rsidRPr="00A33FA8">
              <w:rPr>
                <w:color w:val="AEAAAA" w:themeColor="background2" w:themeShade="BF"/>
                <w:sz w:val="28"/>
                <w:szCs w:val="28"/>
              </w:rPr>
              <w:t>Конкурент 1</w:t>
            </w:r>
          </w:p>
        </w:tc>
      </w:tr>
      <w:tr w:rsidR="000B6BEB" w:rsidRPr="00A33FA8" w14:paraId="676C6D80" w14:textId="77777777" w:rsidTr="002443E5">
        <w:tc>
          <w:tcPr>
            <w:tcW w:w="421" w:type="dxa"/>
          </w:tcPr>
          <w:p w14:paraId="39E316B1" w14:textId="77777777" w:rsidR="000B6BEB" w:rsidRPr="00A33FA8" w:rsidRDefault="000B6BEB" w:rsidP="002443E5">
            <w:pPr>
              <w:adjustRightInd w:val="0"/>
              <w:snapToGrid w:val="0"/>
              <w:rPr>
                <w:color w:val="AEAAAA" w:themeColor="background2" w:themeShade="BF"/>
                <w:sz w:val="28"/>
                <w:szCs w:val="28"/>
              </w:rPr>
            </w:pPr>
          </w:p>
        </w:tc>
        <w:tc>
          <w:tcPr>
            <w:tcW w:w="3476" w:type="dxa"/>
          </w:tcPr>
          <w:p w14:paraId="57EA63E8" w14:textId="77777777" w:rsidR="000B6BEB" w:rsidRPr="00A33FA8" w:rsidRDefault="000B6BEB" w:rsidP="002443E5">
            <w:pPr>
              <w:adjustRightInd w:val="0"/>
              <w:snapToGrid w:val="0"/>
              <w:rPr>
                <w:color w:val="AEAAAA" w:themeColor="background2" w:themeShade="BF"/>
                <w:sz w:val="28"/>
                <w:szCs w:val="28"/>
              </w:rPr>
            </w:pPr>
            <w:r w:rsidRPr="00A33FA8">
              <w:rPr>
                <w:color w:val="AEAAAA" w:themeColor="background2" w:themeShade="BF"/>
                <w:sz w:val="28"/>
                <w:szCs w:val="28"/>
              </w:rPr>
              <w:t>Характеристика 1</w:t>
            </w:r>
          </w:p>
        </w:tc>
        <w:tc>
          <w:tcPr>
            <w:tcW w:w="1721" w:type="dxa"/>
          </w:tcPr>
          <w:p w14:paraId="5607B2CA" w14:textId="77777777" w:rsidR="000B6BEB" w:rsidRPr="00A33FA8" w:rsidRDefault="000B6BEB" w:rsidP="002443E5">
            <w:pPr>
              <w:adjustRightInd w:val="0"/>
              <w:snapToGrid w:val="0"/>
              <w:rPr>
                <w:color w:val="AEAAAA" w:themeColor="background2" w:themeShade="BF"/>
                <w:sz w:val="28"/>
                <w:szCs w:val="28"/>
              </w:rPr>
            </w:pPr>
          </w:p>
        </w:tc>
        <w:tc>
          <w:tcPr>
            <w:tcW w:w="1721" w:type="dxa"/>
          </w:tcPr>
          <w:p w14:paraId="0062E4BA" w14:textId="77777777" w:rsidR="000B6BEB" w:rsidRPr="00A33FA8" w:rsidRDefault="000B6BEB" w:rsidP="002443E5">
            <w:pPr>
              <w:adjustRightInd w:val="0"/>
              <w:snapToGrid w:val="0"/>
              <w:rPr>
                <w:color w:val="AEAAAA" w:themeColor="background2" w:themeShade="BF"/>
                <w:sz w:val="28"/>
                <w:szCs w:val="28"/>
              </w:rPr>
            </w:pPr>
          </w:p>
        </w:tc>
        <w:tc>
          <w:tcPr>
            <w:tcW w:w="1722" w:type="dxa"/>
          </w:tcPr>
          <w:p w14:paraId="6CED51EA" w14:textId="77777777" w:rsidR="000B6BEB" w:rsidRPr="00A33FA8" w:rsidRDefault="000B6BEB" w:rsidP="002443E5">
            <w:pPr>
              <w:adjustRightInd w:val="0"/>
              <w:snapToGrid w:val="0"/>
              <w:rPr>
                <w:color w:val="AEAAAA" w:themeColor="background2" w:themeShade="BF"/>
                <w:sz w:val="28"/>
                <w:szCs w:val="28"/>
              </w:rPr>
            </w:pPr>
          </w:p>
        </w:tc>
      </w:tr>
      <w:tr w:rsidR="000B6BEB" w:rsidRPr="00A33FA8" w14:paraId="1BA41E1E" w14:textId="77777777" w:rsidTr="002443E5">
        <w:tc>
          <w:tcPr>
            <w:tcW w:w="421" w:type="dxa"/>
          </w:tcPr>
          <w:p w14:paraId="45B1BA84" w14:textId="77777777" w:rsidR="000B6BEB" w:rsidRPr="00A33FA8" w:rsidRDefault="000B6BEB" w:rsidP="002443E5">
            <w:pPr>
              <w:adjustRightInd w:val="0"/>
              <w:snapToGrid w:val="0"/>
              <w:rPr>
                <w:color w:val="AEAAAA" w:themeColor="background2" w:themeShade="BF"/>
                <w:sz w:val="28"/>
                <w:szCs w:val="28"/>
              </w:rPr>
            </w:pPr>
          </w:p>
        </w:tc>
        <w:tc>
          <w:tcPr>
            <w:tcW w:w="3476" w:type="dxa"/>
          </w:tcPr>
          <w:p w14:paraId="4E4D2CD3" w14:textId="77777777" w:rsidR="000B6BEB" w:rsidRPr="00A33FA8" w:rsidRDefault="000B6BEB" w:rsidP="002443E5">
            <w:pPr>
              <w:adjustRightInd w:val="0"/>
              <w:snapToGrid w:val="0"/>
              <w:rPr>
                <w:color w:val="AEAAAA" w:themeColor="background2" w:themeShade="BF"/>
                <w:sz w:val="28"/>
                <w:szCs w:val="28"/>
              </w:rPr>
            </w:pPr>
            <w:r w:rsidRPr="00A33FA8">
              <w:rPr>
                <w:color w:val="AEAAAA" w:themeColor="background2" w:themeShade="BF"/>
                <w:sz w:val="28"/>
                <w:szCs w:val="28"/>
              </w:rPr>
              <w:t>…..</w:t>
            </w:r>
          </w:p>
        </w:tc>
        <w:tc>
          <w:tcPr>
            <w:tcW w:w="1721" w:type="dxa"/>
          </w:tcPr>
          <w:p w14:paraId="01BD7073" w14:textId="77777777" w:rsidR="000B6BEB" w:rsidRPr="00A33FA8" w:rsidRDefault="000B6BEB" w:rsidP="002443E5">
            <w:pPr>
              <w:adjustRightInd w:val="0"/>
              <w:snapToGrid w:val="0"/>
              <w:rPr>
                <w:color w:val="AEAAAA" w:themeColor="background2" w:themeShade="BF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B8F9E6D" w14:textId="77777777" w:rsidR="000B6BEB" w:rsidRPr="00A33FA8" w:rsidRDefault="000B6BEB" w:rsidP="002443E5">
            <w:pPr>
              <w:adjustRightInd w:val="0"/>
              <w:snapToGrid w:val="0"/>
              <w:rPr>
                <w:color w:val="AEAAAA" w:themeColor="background2" w:themeShade="BF"/>
                <w:sz w:val="28"/>
                <w:szCs w:val="28"/>
              </w:rPr>
            </w:pPr>
          </w:p>
        </w:tc>
        <w:tc>
          <w:tcPr>
            <w:tcW w:w="1722" w:type="dxa"/>
          </w:tcPr>
          <w:p w14:paraId="2FBDB3B6" w14:textId="77777777" w:rsidR="000B6BEB" w:rsidRPr="00A33FA8" w:rsidRDefault="000B6BEB" w:rsidP="002443E5">
            <w:pPr>
              <w:adjustRightInd w:val="0"/>
              <w:snapToGrid w:val="0"/>
              <w:rPr>
                <w:color w:val="AEAAAA" w:themeColor="background2" w:themeShade="BF"/>
                <w:sz w:val="28"/>
                <w:szCs w:val="28"/>
              </w:rPr>
            </w:pPr>
          </w:p>
        </w:tc>
      </w:tr>
    </w:tbl>
    <w:p w14:paraId="022425F1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3FD03524" w14:textId="77777777" w:rsidR="000B6BEB" w:rsidRDefault="000B6BEB" w:rsidP="000B6BEB">
      <w:pPr>
        <w:rPr>
          <w:sz w:val="28"/>
          <w:szCs w:val="28"/>
        </w:rPr>
      </w:pPr>
    </w:p>
    <w:p w14:paraId="31936E76" w14:textId="77777777" w:rsidR="000B6BEB" w:rsidRPr="0092018F" w:rsidRDefault="000B6BEB" w:rsidP="000B6BEB">
      <w:pPr>
        <w:pStyle w:val="1"/>
        <w:ind w:firstLine="708"/>
        <w:jc w:val="both"/>
        <w:rPr>
          <w:b w:val="0"/>
          <w:bCs/>
        </w:rPr>
      </w:pPr>
      <w:bookmarkStart w:id="4" w:name="_Toc114479883"/>
      <w:r w:rsidRPr="0092018F">
        <w:rPr>
          <w:bCs/>
        </w:rPr>
        <w:t>5. Маркетинг и сбыт продукции (работ, услуг) (до 7 стр.)</w:t>
      </w:r>
      <w:bookmarkEnd w:id="4"/>
    </w:p>
    <w:p w14:paraId="0001812F" w14:textId="77777777" w:rsidR="000B6BEB" w:rsidRPr="00A33FA8" w:rsidRDefault="000B6BEB" w:rsidP="000B6BEB">
      <w:pPr>
        <w:adjustRightInd w:val="0"/>
        <w:snapToGrid w:val="0"/>
        <w:ind w:firstLine="709"/>
        <w:rPr>
          <w:color w:val="767171" w:themeColor="background2" w:themeShade="80"/>
          <w:sz w:val="28"/>
          <w:szCs w:val="28"/>
        </w:rPr>
      </w:pPr>
      <w:r w:rsidRPr="00A33FA8">
        <w:rPr>
          <w:color w:val="767171" w:themeColor="background2" w:themeShade="80"/>
          <w:sz w:val="28"/>
          <w:szCs w:val="28"/>
        </w:rPr>
        <w:t>В этом разделе должно быть доказано, что продукция (работ, услуг) претендента имеет рынок сбыта, и обоснованы подходящая тактика конкурентной борьбы и механизм продвижения продукции на рынок:</w:t>
      </w:r>
    </w:p>
    <w:p w14:paraId="54C59328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3AAB5062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5.1. Факторный анализ состояния рынков сбыта продукции (работ, услуг) и его сегментов (емкость, степень насыщенности, потенциал роста рынка).</w:t>
      </w:r>
    </w:p>
    <w:p w14:paraId="593781B0" w14:textId="77777777" w:rsidR="000B6BEB" w:rsidRPr="00505ADD" w:rsidRDefault="000B6BEB" w:rsidP="000B6BEB">
      <w:pPr>
        <w:adjustRightInd w:val="0"/>
        <w:snapToGrid w:val="0"/>
        <w:rPr>
          <w:sz w:val="28"/>
          <w:szCs w:val="28"/>
        </w:rPr>
      </w:pPr>
    </w:p>
    <w:p w14:paraId="41771EB8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5.2. Оценка доли претендента на рынке и объема продаж по номенклатуре выпускаемой продукции (работ, услуг).</w:t>
      </w:r>
    </w:p>
    <w:p w14:paraId="11E25442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32C73288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5.3. Обоснование рыночной ниши продукции (работ, услуг) и среднесрочная концепция ее расширения, т.е. характеристика целевых рынков и поведения потребителей, прогнозы продаж, трудности выхода (расширения) на целевые рынки, наиболее эффективные механизмы продвижения продукции (работ, услуг) на целевые рынки.</w:t>
      </w:r>
    </w:p>
    <w:p w14:paraId="1EEA5AFC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1FB12547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5.4. Общая стратегия маркетинга претендента.</w:t>
      </w:r>
    </w:p>
    <w:p w14:paraId="69EFE351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32F0820D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5.5. Характеристика ценообразования претендента (сопоставление собственной стратегии в области цен с ценовой политикой основных конкурентов, обоснование цены на продукцию с учетом требований к качеству и анализа формирования себестоимости, оценка окупаемости затрат, уровня рентабельности продаж, политика предоставления скидок).</w:t>
      </w:r>
    </w:p>
    <w:p w14:paraId="4FBA0E94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2FCE2626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5.6. Тактика реализации продукции (работ, услуг). Анализ методов реализации (прямая поставка, торговые представители, посредники) и их эффективность, выбор приоритетных каналов сбыта в долгосрочной перспективе, наличие договоров и протоколов намерений на поставку.</w:t>
      </w:r>
    </w:p>
    <w:p w14:paraId="129A463E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4385621C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5.7. Политика послепродажного обслуживания и предоставления гарантий.</w:t>
      </w:r>
    </w:p>
    <w:p w14:paraId="6F119EBE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1203BF4F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5.8. Реклама и продвижение продукции (работ, услуг) на рынок.</w:t>
      </w:r>
    </w:p>
    <w:p w14:paraId="34CEFCE9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03C94DDD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5.9. Стратегия в области качества (наиболее привлекательные для потребителей характеристики качества продукции (работ, услуг), тенденции их изменения, стратегическая линия поведения претендента на рынке в области качества и дизайна продукции (работ, услуг)).</w:t>
      </w:r>
    </w:p>
    <w:p w14:paraId="5CBCDB3E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5433D00F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62C1B6EC" w14:textId="77777777" w:rsidR="000B6BEB" w:rsidRPr="0092018F" w:rsidRDefault="000B6BEB" w:rsidP="000B6BEB">
      <w:pPr>
        <w:pStyle w:val="1"/>
        <w:ind w:firstLine="708"/>
        <w:jc w:val="both"/>
        <w:rPr>
          <w:b w:val="0"/>
          <w:bCs/>
        </w:rPr>
      </w:pPr>
      <w:bookmarkStart w:id="5" w:name="_Toc114479884"/>
      <w:r w:rsidRPr="0092018F">
        <w:rPr>
          <w:bCs/>
        </w:rPr>
        <w:t>6. Логистика производства (до 3 стр.)</w:t>
      </w:r>
      <w:bookmarkEnd w:id="5"/>
    </w:p>
    <w:p w14:paraId="3C937605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00236215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6.1. Источники поставки сырья для производства, их местоположение и виды доставки, объемы грузопотока (в месяц).</w:t>
      </w:r>
    </w:p>
    <w:p w14:paraId="68765EF2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82"/>
        <w:gridCol w:w="2569"/>
        <w:gridCol w:w="2198"/>
        <w:gridCol w:w="1855"/>
      </w:tblGrid>
      <w:tr w:rsidR="000B6BEB" w:rsidRPr="006739F6" w14:paraId="0CAE321A" w14:textId="77777777" w:rsidTr="002443E5">
        <w:trPr>
          <w:trHeight w:val="326"/>
        </w:trPr>
        <w:tc>
          <w:tcPr>
            <w:tcW w:w="2782" w:type="dxa"/>
            <w:shd w:val="clear" w:color="auto" w:fill="E7E6E6" w:themeFill="background2"/>
            <w:vAlign w:val="center"/>
          </w:tcPr>
          <w:p w14:paraId="20256746" w14:textId="77777777" w:rsidR="000B6BEB" w:rsidRPr="006739F6" w:rsidRDefault="000B6BEB" w:rsidP="002443E5">
            <w:pPr>
              <w:adjustRightInd w:val="0"/>
              <w:snapToGrid w:val="0"/>
              <w:jc w:val="center"/>
            </w:pPr>
            <w:r w:rsidRPr="006739F6">
              <w:t>Наименование сырья</w:t>
            </w:r>
          </w:p>
        </w:tc>
        <w:tc>
          <w:tcPr>
            <w:tcW w:w="2569" w:type="dxa"/>
            <w:shd w:val="clear" w:color="auto" w:fill="E7E6E6" w:themeFill="background2"/>
            <w:vAlign w:val="center"/>
          </w:tcPr>
          <w:p w14:paraId="55F7A5DF" w14:textId="77777777" w:rsidR="000B6BEB" w:rsidRPr="006739F6" w:rsidRDefault="000B6BEB" w:rsidP="002443E5">
            <w:pPr>
              <w:adjustRightInd w:val="0"/>
              <w:snapToGrid w:val="0"/>
              <w:jc w:val="center"/>
            </w:pPr>
            <w:r w:rsidRPr="006739F6">
              <w:t>Поставщик сырья</w:t>
            </w:r>
          </w:p>
        </w:tc>
        <w:tc>
          <w:tcPr>
            <w:tcW w:w="1855" w:type="dxa"/>
            <w:shd w:val="clear" w:color="auto" w:fill="E7E6E6" w:themeFill="background2"/>
            <w:vAlign w:val="center"/>
          </w:tcPr>
          <w:p w14:paraId="18A333C1" w14:textId="77777777" w:rsidR="000B6BEB" w:rsidRPr="006739F6" w:rsidRDefault="000B6BEB" w:rsidP="002443E5">
            <w:pPr>
              <w:adjustRightInd w:val="0"/>
              <w:snapToGrid w:val="0"/>
              <w:jc w:val="center"/>
            </w:pPr>
            <w:r>
              <w:t>Местоположение</w:t>
            </w:r>
          </w:p>
        </w:tc>
        <w:tc>
          <w:tcPr>
            <w:tcW w:w="1855" w:type="dxa"/>
            <w:shd w:val="clear" w:color="auto" w:fill="E7E6E6" w:themeFill="background2"/>
            <w:vAlign w:val="center"/>
          </w:tcPr>
          <w:p w14:paraId="4805417D" w14:textId="77777777" w:rsidR="000B6BEB" w:rsidRPr="006739F6" w:rsidRDefault="000B6BEB" w:rsidP="002443E5">
            <w:pPr>
              <w:adjustRightInd w:val="0"/>
              <w:snapToGrid w:val="0"/>
              <w:jc w:val="center"/>
            </w:pPr>
            <w:r>
              <w:t>Средний объем ед./мес.</w:t>
            </w:r>
          </w:p>
        </w:tc>
      </w:tr>
      <w:tr w:rsidR="000B6BEB" w14:paraId="5E3AF471" w14:textId="77777777" w:rsidTr="002443E5">
        <w:tc>
          <w:tcPr>
            <w:tcW w:w="2782" w:type="dxa"/>
          </w:tcPr>
          <w:p w14:paraId="11C4D32F" w14:textId="77777777" w:rsidR="000B6BEB" w:rsidRDefault="000B6BEB" w:rsidP="002443E5">
            <w:pPr>
              <w:adjustRightInd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69" w:type="dxa"/>
          </w:tcPr>
          <w:p w14:paraId="46E66D58" w14:textId="77777777" w:rsidR="000B6BEB" w:rsidRDefault="000B6BEB" w:rsidP="002443E5">
            <w:pPr>
              <w:adjustRightInd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55" w:type="dxa"/>
          </w:tcPr>
          <w:p w14:paraId="10FD9673" w14:textId="77777777" w:rsidR="000B6BEB" w:rsidRDefault="000B6BEB" w:rsidP="002443E5">
            <w:pPr>
              <w:adjustRightInd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55" w:type="dxa"/>
          </w:tcPr>
          <w:p w14:paraId="6B816635" w14:textId="77777777" w:rsidR="000B6BEB" w:rsidRDefault="000B6BEB" w:rsidP="002443E5">
            <w:pPr>
              <w:adjustRightInd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0B6BEB" w14:paraId="3164D4F2" w14:textId="77777777" w:rsidTr="002443E5">
        <w:tc>
          <w:tcPr>
            <w:tcW w:w="2782" w:type="dxa"/>
          </w:tcPr>
          <w:p w14:paraId="16C07031" w14:textId="77777777" w:rsidR="000B6BEB" w:rsidRDefault="000B6BEB" w:rsidP="002443E5">
            <w:pPr>
              <w:adjustRightInd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69" w:type="dxa"/>
          </w:tcPr>
          <w:p w14:paraId="6F9CB2CF" w14:textId="77777777" w:rsidR="000B6BEB" w:rsidRDefault="000B6BEB" w:rsidP="002443E5">
            <w:pPr>
              <w:adjustRightInd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55" w:type="dxa"/>
          </w:tcPr>
          <w:p w14:paraId="69849314" w14:textId="77777777" w:rsidR="000B6BEB" w:rsidRDefault="000B6BEB" w:rsidP="002443E5">
            <w:pPr>
              <w:adjustRightInd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55" w:type="dxa"/>
          </w:tcPr>
          <w:p w14:paraId="1E0B450D" w14:textId="77777777" w:rsidR="000B6BEB" w:rsidRDefault="000B6BEB" w:rsidP="002443E5">
            <w:pPr>
              <w:adjustRightInd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</w:tbl>
    <w:p w14:paraId="044A1DDC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2A684183" w14:textId="77777777" w:rsidR="000B6BEB" w:rsidRPr="00505ADD" w:rsidRDefault="000B6BEB" w:rsidP="000B6BEB">
      <w:pPr>
        <w:adjustRightInd w:val="0"/>
        <w:snapToGrid w:val="0"/>
        <w:rPr>
          <w:sz w:val="28"/>
          <w:szCs w:val="28"/>
        </w:rPr>
      </w:pPr>
    </w:p>
    <w:p w14:paraId="7CA60817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6.2. Необходимые складские мощности для обработки и хранения сырья.</w:t>
      </w:r>
    </w:p>
    <w:p w14:paraId="089161D4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4C62C513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042F598D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278B1C10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6.3. Необходимые складские мощности для хранения готовой продукции и виды доставки потребителям, объемы грузопотока (в месяц).</w:t>
      </w:r>
    </w:p>
    <w:p w14:paraId="1EC0613D" w14:textId="77777777" w:rsidR="000B6BEB" w:rsidRDefault="000B6BEB" w:rsidP="000B6BEB">
      <w:pPr>
        <w:rPr>
          <w:sz w:val="28"/>
          <w:szCs w:val="28"/>
        </w:rPr>
      </w:pPr>
    </w:p>
    <w:p w14:paraId="555F2951" w14:textId="77777777" w:rsidR="000B6BEB" w:rsidRDefault="000B6BEB" w:rsidP="000B6BEB">
      <w:pPr>
        <w:rPr>
          <w:sz w:val="28"/>
          <w:szCs w:val="28"/>
        </w:rPr>
      </w:pPr>
    </w:p>
    <w:p w14:paraId="3EC0DF31" w14:textId="77777777" w:rsidR="000B6BEB" w:rsidRDefault="000B6BEB" w:rsidP="000B6B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3F41AE" w14:textId="77777777" w:rsidR="000B6BEB" w:rsidRPr="0092018F" w:rsidRDefault="000B6BEB" w:rsidP="000B6BEB">
      <w:pPr>
        <w:pStyle w:val="1"/>
        <w:ind w:firstLine="708"/>
        <w:jc w:val="both"/>
        <w:rPr>
          <w:b w:val="0"/>
          <w:bCs/>
        </w:rPr>
      </w:pPr>
      <w:bookmarkStart w:id="6" w:name="_Toc114479885"/>
      <w:r w:rsidRPr="0092018F">
        <w:rPr>
          <w:bCs/>
        </w:rPr>
        <w:t>7. Производственный план (до 5 стр.)</w:t>
      </w:r>
      <w:bookmarkEnd w:id="6"/>
    </w:p>
    <w:p w14:paraId="7DC772BE" w14:textId="77777777" w:rsidR="000B6BEB" w:rsidRPr="006D721F" w:rsidRDefault="000B6BEB" w:rsidP="000B6BEB">
      <w:pPr>
        <w:adjustRightInd w:val="0"/>
        <w:snapToGrid w:val="0"/>
        <w:ind w:firstLine="709"/>
        <w:rPr>
          <w:color w:val="767171" w:themeColor="background2" w:themeShade="80"/>
          <w:sz w:val="28"/>
          <w:szCs w:val="28"/>
        </w:rPr>
      </w:pPr>
      <w:r w:rsidRPr="006D721F">
        <w:rPr>
          <w:color w:val="767171" w:themeColor="background2" w:themeShade="80"/>
          <w:sz w:val="28"/>
          <w:szCs w:val="28"/>
        </w:rPr>
        <w:t>Обоснование выбора производственного (научно-технологического) процесса и возможности претендента выпустить необходимое количество продукции (работ, услуг) с определенными качественными характеристиками в заявленные сроки. Все данные этого раздела должны быть представлены в среднесрочной перспективе.</w:t>
      </w:r>
    </w:p>
    <w:p w14:paraId="6789EE9D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3193E629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7.1. Место реализации проекта (с обоснованием выбора) и строительной площадки, их особенности (климат; обеспеченность транспортной, инженерной, социальной инфраструктурой; наличие строительно-монтажных и вспомогательных ремонтных организаций; наличие и состояние производственных площадей и т.п.).</w:t>
      </w:r>
    </w:p>
    <w:p w14:paraId="11F186AB" w14:textId="77777777" w:rsidR="000B6BEB" w:rsidRPr="006739F6" w:rsidRDefault="000B6BEB" w:rsidP="000B6BEB">
      <w:pPr>
        <w:adjustRightInd w:val="0"/>
        <w:snapToGrid w:val="0"/>
        <w:ind w:firstLine="709"/>
        <w:rPr>
          <w:color w:val="AEAAAA" w:themeColor="background2" w:themeShade="BF"/>
          <w:sz w:val="28"/>
          <w:szCs w:val="28"/>
        </w:rPr>
      </w:pPr>
    </w:p>
    <w:p w14:paraId="79C80471" w14:textId="77777777" w:rsidR="000B6BEB" w:rsidRDefault="000B6BEB" w:rsidP="000B6BEB">
      <w:pPr>
        <w:adjustRightInd w:val="0"/>
        <w:snapToGrid w:val="0"/>
        <w:ind w:firstLine="709"/>
        <w:rPr>
          <w:color w:val="AEAAAA" w:themeColor="background2" w:themeShade="BF"/>
          <w:sz w:val="28"/>
          <w:szCs w:val="28"/>
        </w:rPr>
      </w:pPr>
      <w:r w:rsidRPr="006739F6">
        <w:rPr>
          <w:b/>
          <w:bCs/>
          <w:color w:val="AEAAAA" w:themeColor="background2" w:themeShade="BF"/>
          <w:sz w:val="28"/>
          <w:szCs w:val="28"/>
        </w:rPr>
        <w:t>Место реализации:</w:t>
      </w:r>
      <w:r w:rsidRPr="006739F6">
        <w:rPr>
          <w:color w:val="AEAAAA" w:themeColor="background2" w:themeShade="BF"/>
          <w:sz w:val="28"/>
          <w:szCs w:val="28"/>
        </w:rPr>
        <w:t xml:space="preserve"> Особая экономическая зона промышленно-производственного типа «Пермь», Пермский край, Пермский муниципальный округ</w:t>
      </w:r>
      <w:r>
        <w:rPr>
          <w:color w:val="AEAAAA" w:themeColor="background2" w:themeShade="BF"/>
          <w:sz w:val="28"/>
          <w:szCs w:val="28"/>
        </w:rPr>
        <w:t xml:space="preserve">. </w:t>
      </w:r>
    </w:p>
    <w:p w14:paraId="095F5758" w14:textId="77777777" w:rsidR="000B6BEB" w:rsidRDefault="000B6BEB" w:rsidP="000B6BEB">
      <w:pPr>
        <w:adjustRightInd w:val="0"/>
        <w:snapToGrid w:val="0"/>
        <w:ind w:firstLine="709"/>
        <w:rPr>
          <w:color w:val="AEAAAA" w:themeColor="background2" w:themeShade="BF"/>
          <w:sz w:val="28"/>
          <w:szCs w:val="28"/>
        </w:rPr>
      </w:pPr>
    </w:p>
    <w:p w14:paraId="29A67ADA" w14:textId="77777777" w:rsidR="000B6BEB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  <w:r w:rsidRPr="00006796">
        <w:rPr>
          <w:i/>
          <w:iCs/>
          <w:color w:val="AEAAAA" w:themeColor="background2" w:themeShade="BF"/>
          <w:sz w:val="28"/>
          <w:szCs w:val="28"/>
        </w:rPr>
        <w:t xml:space="preserve">Описание экономико-географических преимуществ расположения площадки. </w:t>
      </w:r>
    </w:p>
    <w:p w14:paraId="72C3B34A" w14:textId="77777777" w:rsidR="000B6BEB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  <w:r>
        <w:rPr>
          <w:i/>
          <w:iCs/>
          <w:color w:val="AEAAAA" w:themeColor="background2" w:themeShade="BF"/>
          <w:sz w:val="28"/>
          <w:szCs w:val="28"/>
        </w:rPr>
        <w:t xml:space="preserve">Требуемая инфраструктура. </w:t>
      </w:r>
    </w:p>
    <w:p w14:paraId="58C223A1" w14:textId="77777777" w:rsidR="000B6BEB" w:rsidRPr="006739F6" w:rsidRDefault="000B6BEB" w:rsidP="000B6BEB">
      <w:pPr>
        <w:adjustRightInd w:val="0"/>
        <w:snapToGrid w:val="0"/>
        <w:ind w:firstLine="709"/>
        <w:rPr>
          <w:color w:val="AEAAAA" w:themeColor="background2" w:themeShade="BF"/>
          <w:sz w:val="28"/>
          <w:szCs w:val="28"/>
        </w:rPr>
      </w:pPr>
      <w:r>
        <w:rPr>
          <w:i/>
          <w:iCs/>
          <w:color w:val="AEAAAA" w:themeColor="background2" w:themeShade="BF"/>
          <w:sz w:val="28"/>
          <w:szCs w:val="28"/>
        </w:rPr>
        <w:t>Карта п</w:t>
      </w:r>
      <w:r w:rsidRPr="00006796">
        <w:rPr>
          <w:i/>
          <w:iCs/>
          <w:color w:val="AEAAAA" w:themeColor="background2" w:themeShade="BF"/>
          <w:sz w:val="28"/>
          <w:szCs w:val="28"/>
        </w:rPr>
        <w:t>ланировк</w:t>
      </w:r>
      <w:r>
        <w:rPr>
          <w:i/>
          <w:iCs/>
          <w:color w:val="AEAAAA" w:themeColor="background2" w:themeShade="BF"/>
          <w:sz w:val="28"/>
          <w:szCs w:val="28"/>
        </w:rPr>
        <w:t>и</w:t>
      </w:r>
      <w:r w:rsidRPr="00006796">
        <w:rPr>
          <w:i/>
          <w:iCs/>
          <w:color w:val="AEAAAA" w:themeColor="background2" w:themeShade="BF"/>
          <w:sz w:val="28"/>
          <w:szCs w:val="28"/>
        </w:rPr>
        <w:t xml:space="preserve"> территории земельного участка с указанием расположения основных объектов</w:t>
      </w:r>
      <w:r>
        <w:rPr>
          <w:i/>
          <w:iCs/>
          <w:color w:val="AEAAAA" w:themeColor="background2" w:themeShade="BF"/>
          <w:sz w:val="28"/>
          <w:szCs w:val="28"/>
        </w:rPr>
        <w:t xml:space="preserve"> строительства. </w:t>
      </w:r>
    </w:p>
    <w:p w14:paraId="2ADDBA2C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173BE5EE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7.2. Планирование и сметная стоимость работ по проекту (сроки строительства, монтажа, ввода в эксплуатацию и достижения проектной мощности оборудования - календарный план с указанием затрат на реализацию каждого этапа).</w:t>
      </w:r>
    </w:p>
    <w:p w14:paraId="6FF09AEC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60"/>
        <w:gridCol w:w="2598"/>
        <w:gridCol w:w="1625"/>
        <w:gridCol w:w="2043"/>
        <w:gridCol w:w="2561"/>
      </w:tblGrid>
      <w:tr w:rsidR="000B6BEB" w:rsidRPr="00480A28" w14:paraId="0EAA1557" w14:textId="77777777" w:rsidTr="002443E5">
        <w:trPr>
          <w:trHeight w:val="58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C744A2A" w14:textId="77777777" w:rsidR="000B6BEB" w:rsidRPr="00480A28" w:rsidRDefault="000B6BEB" w:rsidP="002443E5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480A28">
              <w:rPr>
                <w:b/>
                <w:bCs/>
              </w:rPr>
              <w:t>№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44E25F8" w14:textId="77777777" w:rsidR="000B6BEB" w:rsidRPr="00480A28" w:rsidRDefault="000B6BEB" w:rsidP="002443E5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480A28">
              <w:rPr>
                <w:b/>
                <w:bCs/>
              </w:rPr>
              <w:t>Наименование этапа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513668D" w14:textId="77777777" w:rsidR="000B6BEB" w:rsidRPr="00480A28" w:rsidRDefault="000B6BEB" w:rsidP="002443E5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480A28">
              <w:rPr>
                <w:b/>
                <w:bCs/>
              </w:rPr>
              <w:t>Дата начала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451DF54" w14:textId="77777777" w:rsidR="000B6BEB" w:rsidRPr="00480A28" w:rsidRDefault="000B6BEB" w:rsidP="002443E5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480A28">
              <w:rPr>
                <w:b/>
                <w:bCs/>
              </w:rPr>
              <w:t>Дата окончания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3F16484" w14:textId="77777777" w:rsidR="000B6BEB" w:rsidRPr="00480A28" w:rsidRDefault="000B6BEB" w:rsidP="002443E5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480A28">
              <w:rPr>
                <w:b/>
                <w:bCs/>
              </w:rPr>
              <w:t>Стоимость</w:t>
            </w:r>
            <w:r>
              <w:rPr>
                <w:b/>
                <w:bCs/>
              </w:rPr>
              <w:t>, млн руб.</w:t>
            </w:r>
          </w:p>
        </w:tc>
      </w:tr>
      <w:tr w:rsidR="000B6BEB" w:rsidRPr="00480A28" w14:paraId="11B7FA19" w14:textId="77777777" w:rsidTr="002443E5">
        <w:tc>
          <w:tcPr>
            <w:tcW w:w="0" w:type="auto"/>
            <w:vAlign w:val="center"/>
          </w:tcPr>
          <w:p w14:paraId="2E0167F9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 w:rsidRPr="00480A28">
              <w:t>1</w:t>
            </w:r>
          </w:p>
        </w:tc>
        <w:tc>
          <w:tcPr>
            <w:tcW w:w="0" w:type="auto"/>
            <w:vAlign w:val="center"/>
          </w:tcPr>
          <w:p w14:paraId="06FE8C3C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 w:rsidRPr="00480A28">
              <w:t>2</w:t>
            </w:r>
          </w:p>
        </w:tc>
        <w:tc>
          <w:tcPr>
            <w:tcW w:w="0" w:type="auto"/>
            <w:vAlign w:val="center"/>
          </w:tcPr>
          <w:p w14:paraId="6E5685ED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 w:rsidRPr="00480A28">
              <w:t>3</w:t>
            </w:r>
          </w:p>
        </w:tc>
        <w:tc>
          <w:tcPr>
            <w:tcW w:w="0" w:type="auto"/>
            <w:vAlign w:val="center"/>
          </w:tcPr>
          <w:p w14:paraId="085CD4C7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 w:rsidRPr="00480A28">
              <w:t>4</w:t>
            </w:r>
          </w:p>
        </w:tc>
        <w:tc>
          <w:tcPr>
            <w:tcW w:w="0" w:type="auto"/>
            <w:vAlign w:val="center"/>
          </w:tcPr>
          <w:p w14:paraId="6C5B9D8C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 w:rsidRPr="00480A28">
              <w:t>6</w:t>
            </w:r>
          </w:p>
        </w:tc>
      </w:tr>
      <w:tr w:rsidR="000B6BEB" w:rsidRPr="00480A28" w14:paraId="656D1F14" w14:textId="77777777" w:rsidTr="002443E5">
        <w:tc>
          <w:tcPr>
            <w:tcW w:w="0" w:type="auto"/>
            <w:vAlign w:val="center"/>
          </w:tcPr>
          <w:p w14:paraId="5A025CD5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 w:rsidRPr="00480A28">
              <w:t>1</w:t>
            </w:r>
          </w:p>
        </w:tc>
        <w:tc>
          <w:tcPr>
            <w:tcW w:w="0" w:type="auto"/>
            <w:vAlign w:val="center"/>
          </w:tcPr>
          <w:p w14:paraId="27B049B9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3108F8BA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403ACC17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2AB46400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</w:tr>
      <w:tr w:rsidR="000B6BEB" w:rsidRPr="00480A28" w14:paraId="367C138E" w14:textId="77777777" w:rsidTr="002443E5">
        <w:tc>
          <w:tcPr>
            <w:tcW w:w="0" w:type="auto"/>
            <w:vAlign w:val="center"/>
          </w:tcPr>
          <w:p w14:paraId="264E1C42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 w:rsidRPr="00480A28">
              <w:t>2</w:t>
            </w:r>
          </w:p>
        </w:tc>
        <w:tc>
          <w:tcPr>
            <w:tcW w:w="0" w:type="auto"/>
            <w:vAlign w:val="center"/>
          </w:tcPr>
          <w:p w14:paraId="1D9EC939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6F9A60DA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10828089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7989CCA0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</w:tr>
      <w:tr w:rsidR="000B6BEB" w:rsidRPr="00480A28" w14:paraId="208636A0" w14:textId="77777777" w:rsidTr="002443E5">
        <w:tc>
          <w:tcPr>
            <w:tcW w:w="0" w:type="auto"/>
            <w:vAlign w:val="center"/>
          </w:tcPr>
          <w:p w14:paraId="51070B1F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16428A9E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11CC8786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6E77D507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063453F9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</w:tr>
      <w:tr w:rsidR="000B6BEB" w:rsidRPr="00480A28" w14:paraId="1E9F81D5" w14:textId="77777777" w:rsidTr="002443E5">
        <w:tc>
          <w:tcPr>
            <w:tcW w:w="0" w:type="auto"/>
            <w:vAlign w:val="center"/>
          </w:tcPr>
          <w:p w14:paraId="57EA5052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>
              <w:t>…</w:t>
            </w:r>
          </w:p>
        </w:tc>
        <w:tc>
          <w:tcPr>
            <w:tcW w:w="0" w:type="auto"/>
            <w:vAlign w:val="center"/>
          </w:tcPr>
          <w:p w14:paraId="53183C78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63D4A9E6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7086C261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7CDBFDAB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</w:tr>
    </w:tbl>
    <w:p w14:paraId="684493D4" w14:textId="77777777" w:rsidR="000B6BEB" w:rsidRDefault="000B6BEB" w:rsidP="000B6BEB">
      <w:pPr>
        <w:adjustRightInd w:val="0"/>
        <w:snapToGrid w:val="0"/>
        <w:rPr>
          <w:sz w:val="28"/>
          <w:szCs w:val="28"/>
        </w:rPr>
      </w:pPr>
    </w:p>
    <w:p w14:paraId="29E828D9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7.3. Производственная программа претендента в номенклатурном разрезе.</w:t>
      </w:r>
    </w:p>
    <w:p w14:paraId="4A73D7D6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270"/>
        <w:gridCol w:w="642"/>
        <w:gridCol w:w="763"/>
        <w:gridCol w:w="763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0B6BEB" w:rsidRPr="006A23D2" w14:paraId="556AA1EA" w14:textId="77777777" w:rsidTr="002443E5">
        <w:tc>
          <w:tcPr>
            <w:tcW w:w="1216" w:type="dxa"/>
            <w:shd w:val="clear" w:color="auto" w:fill="F2F2F2" w:themeFill="background1" w:themeFillShade="F2"/>
            <w:vAlign w:val="center"/>
          </w:tcPr>
          <w:p w14:paraId="592BFFC3" w14:textId="77777777" w:rsidR="000B6BEB" w:rsidRPr="006A23D2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23D2">
              <w:rPr>
                <w:b/>
                <w:bCs/>
                <w:sz w:val="20"/>
                <w:szCs w:val="20"/>
              </w:rPr>
              <w:t>Продукция</w:t>
            </w:r>
          </w:p>
        </w:tc>
        <w:tc>
          <w:tcPr>
            <w:tcW w:w="223" w:type="dxa"/>
            <w:shd w:val="clear" w:color="auto" w:fill="F2F2F2" w:themeFill="background1" w:themeFillShade="F2"/>
            <w:vAlign w:val="center"/>
          </w:tcPr>
          <w:p w14:paraId="07FFBF93" w14:textId="77777777" w:rsidR="000B6BEB" w:rsidRPr="006A23D2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23D2">
              <w:rPr>
                <w:b/>
                <w:bCs/>
                <w:sz w:val="20"/>
                <w:szCs w:val="20"/>
              </w:rPr>
              <w:t>Ед.  изм.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796514CF" w14:textId="77777777" w:rsidR="000B6BEB" w:rsidRPr="006A23D2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23D2">
              <w:rPr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35DC420F" w14:textId="77777777" w:rsidR="000B6BEB" w:rsidRPr="006A23D2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23D2">
              <w:rPr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762" w:type="dxa"/>
            <w:shd w:val="clear" w:color="auto" w:fill="F2F2F2" w:themeFill="background1" w:themeFillShade="F2"/>
            <w:vAlign w:val="center"/>
          </w:tcPr>
          <w:p w14:paraId="5DDF12D6" w14:textId="77777777" w:rsidR="000B6BEB" w:rsidRPr="006A23D2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23D2">
              <w:rPr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762" w:type="dxa"/>
            <w:shd w:val="clear" w:color="auto" w:fill="F2F2F2" w:themeFill="background1" w:themeFillShade="F2"/>
            <w:vAlign w:val="center"/>
          </w:tcPr>
          <w:p w14:paraId="51E29054" w14:textId="77777777" w:rsidR="000B6BEB" w:rsidRPr="006A23D2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23D2">
              <w:rPr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762" w:type="dxa"/>
            <w:shd w:val="clear" w:color="auto" w:fill="F2F2F2" w:themeFill="background1" w:themeFillShade="F2"/>
            <w:vAlign w:val="center"/>
          </w:tcPr>
          <w:p w14:paraId="7BC7D8A1" w14:textId="77777777" w:rsidR="000B6BEB" w:rsidRPr="006A23D2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23D2">
              <w:rPr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762" w:type="dxa"/>
            <w:shd w:val="clear" w:color="auto" w:fill="F2F2F2" w:themeFill="background1" w:themeFillShade="F2"/>
            <w:vAlign w:val="center"/>
          </w:tcPr>
          <w:p w14:paraId="3CCE8AD4" w14:textId="77777777" w:rsidR="000B6BEB" w:rsidRPr="006A23D2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23D2">
              <w:rPr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762" w:type="dxa"/>
            <w:shd w:val="clear" w:color="auto" w:fill="F2F2F2" w:themeFill="background1" w:themeFillShade="F2"/>
            <w:vAlign w:val="center"/>
          </w:tcPr>
          <w:p w14:paraId="5AB0C80C" w14:textId="77777777" w:rsidR="000B6BEB" w:rsidRPr="006A23D2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23D2">
              <w:rPr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762" w:type="dxa"/>
            <w:shd w:val="clear" w:color="auto" w:fill="F2F2F2" w:themeFill="background1" w:themeFillShade="F2"/>
            <w:vAlign w:val="center"/>
          </w:tcPr>
          <w:p w14:paraId="4AF756D1" w14:textId="77777777" w:rsidR="000B6BEB" w:rsidRPr="006A23D2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23D2">
              <w:rPr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762" w:type="dxa"/>
            <w:shd w:val="clear" w:color="auto" w:fill="F2F2F2" w:themeFill="background1" w:themeFillShade="F2"/>
            <w:vAlign w:val="center"/>
          </w:tcPr>
          <w:p w14:paraId="0DCA5D55" w14:textId="77777777" w:rsidR="000B6BEB" w:rsidRPr="006A23D2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23D2">
              <w:rPr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762" w:type="dxa"/>
            <w:shd w:val="clear" w:color="auto" w:fill="F2F2F2" w:themeFill="background1" w:themeFillShade="F2"/>
            <w:vAlign w:val="center"/>
          </w:tcPr>
          <w:p w14:paraId="276B2B58" w14:textId="77777777" w:rsidR="000B6BEB" w:rsidRPr="006A23D2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23D2">
              <w:rPr>
                <w:b/>
                <w:bCs/>
                <w:sz w:val="20"/>
                <w:szCs w:val="20"/>
              </w:rPr>
              <w:t>20__</w:t>
            </w:r>
          </w:p>
        </w:tc>
      </w:tr>
      <w:tr w:rsidR="000B6BEB" w14:paraId="3DF3BE50" w14:textId="77777777" w:rsidTr="002443E5">
        <w:tc>
          <w:tcPr>
            <w:tcW w:w="1216" w:type="dxa"/>
          </w:tcPr>
          <w:p w14:paraId="76D26AC4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3" w:type="dxa"/>
          </w:tcPr>
          <w:p w14:paraId="0156DC77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7C546D0F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4DE8E29E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7A4AAAAD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1D82A28A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37A24CFE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68708357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3F6B7CFE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19A6F4B1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3505EAAA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3F0856B9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0B6BEB" w14:paraId="121F404D" w14:textId="77777777" w:rsidTr="002443E5">
        <w:tc>
          <w:tcPr>
            <w:tcW w:w="1216" w:type="dxa"/>
          </w:tcPr>
          <w:p w14:paraId="4AD8EB5D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3" w:type="dxa"/>
          </w:tcPr>
          <w:p w14:paraId="7ECA22A0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2B9F5E25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1BEB7B66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33E9B63F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28015F96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57BCC905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0078A242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2EF55E7F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16370189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5742AA1D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33850BB7" w14:textId="77777777" w:rsidR="000B6BEB" w:rsidRPr="003E7391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</w:tbl>
    <w:p w14:paraId="53F29520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1C4FCD96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3C8EA89E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7.4. Производственные мощности и их развитие (расчет потребности в основных фондах, исходя из нормативов производительности, технология производства и обоснование ее выбора, и лизинга необходимого оборудования, форма амортизации и годовая величина амортизационных отчислений).</w:t>
      </w:r>
    </w:p>
    <w:p w14:paraId="47E786EC" w14:textId="77777777" w:rsidR="000B6BEB" w:rsidRPr="00505ADD" w:rsidRDefault="000B6BEB" w:rsidP="000B6BEB">
      <w:pPr>
        <w:adjustRightInd w:val="0"/>
        <w:snapToGrid w:val="0"/>
        <w:rPr>
          <w:sz w:val="28"/>
          <w:szCs w:val="28"/>
        </w:rPr>
      </w:pPr>
    </w:p>
    <w:p w14:paraId="182FD731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7.5. План капитальных вложений.</w:t>
      </w:r>
    </w:p>
    <w:p w14:paraId="7E5F22E7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22CAE949" w14:textId="77777777" w:rsidR="000B6BEB" w:rsidRDefault="000B6BEB" w:rsidP="000B6BEB">
      <w:pPr>
        <w:adjustRightInd w:val="0"/>
        <w:snapToGri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млн руб.</w:t>
      </w:r>
    </w:p>
    <w:tbl>
      <w:tblPr>
        <w:tblStyle w:val="a6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29"/>
        <w:gridCol w:w="807"/>
        <w:gridCol w:w="807"/>
        <w:gridCol w:w="807"/>
        <w:gridCol w:w="807"/>
        <w:gridCol w:w="807"/>
        <w:gridCol w:w="807"/>
        <w:gridCol w:w="808"/>
        <w:gridCol w:w="982"/>
      </w:tblGrid>
      <w:tr w:rsidR="000B6BEB" w:rsidRPr="007E4C33" w14:paraId="5C7074DF" w14:textId="77777777" w:rsidTr="002443E5">
        <w:trPr>
          <w:trHeight w:val="457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5D64689D" w14:textId="77777777" w:rsidR="000B6BEB" w:rsidRPr="007E4C33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4C3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700E39BB" w14:textId="77777777" w:rsidR="000B6BEB" w:rsidRPr="007E4C33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4C33">
              <w:rPr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6CC9ADF2" w14:textId="77777777" w:rsidR="000B6BEB" w:rsidRPr="007E4C33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4C33">
              <w:rPr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1023163A" w14:textId="77777777" w:rsidR="000B6BEB" w:rsidRPr="007E4C33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4C33">
              <w:rPr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2D18658B" w14:textId="77777777" w:rsidR="000B6BEB" w:rsidRPr="007E4C33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4C33">
              <w:rPr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1BFC615C" w14:textId="77777777" w:rsidR="000B6BEB" w:rsidRPr="007E4C33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4C33">
              <w:rPr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3C2FD46C" w14:textId="77777777" w:rsidR="000B6BEB" w:rsidRPr="007E4C33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4C33"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14:paraId="11F51073" w14:textId="77777777" w:rsidR="000B6BEB" w:rsidRPr="007E4C33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4C33">
              <w:rPr>
                <w:b/>
                <w:bCs/>
                <w:sz w:val="20"/>
                <w:szCs w:val="20"/>
              </w:rPr>
              <w:t>20__</w:t>
            </w: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14:paraId="0184BDC2" w14:textId="77777777" w:rsidR="000B6BEB" w:rsidRPr="007E4C33" w:rsidRDefault="000B6BEB" w:rsidP="002443E5">
            <w:pPr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4C33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B6BEB" w:rsidRPr="007E4C33" w14:paraId="2F924E98" w14:textId="77777777" w:rsidTr="002443E5">
        <w:tc>
          <w:tcPr>
            <w:tcW w:w="2429" w:type="dxa"/>
            <w:vAlign w:val="center"/>
          </w:tcPr>
          <w:p w14:paraId="61406E18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  <w:r w:rsidRPr="007E4C33">
              <w:rPr>
                <w:sz w:val="20"/>
                <w:szCs w:val="20"/>
              </w:rPr>
              <w:t>Общий объем капитальных вложений</w:t>
            </w:r>
          </w:p>
        </w:tc>
        <w:tc>
          <w:tcPr>
            <w:tcW w:w="807" w:type="dxa"/>
          </w:tcPr>
          <w:p w14:paraId="7FCC8746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646E9298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00FACF54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30F07187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134021BD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1E5AF889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22FD69B0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ECC52D3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0B6BEB" w:rsidRPr="007E4C33" w14:paraId="723C83B8" w14:textId="77777777" w:rsidTr="002443E5">
        <w:tc>
          <w:tcPr>
            <w:tcW w:w="2429" w:type="dxa"/>
            <w:vAlign w:val="center"/>
          </w:tcPr>
          <w:p w14:paraId="1ADDE8AD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  <w:r w:rsidRPr="007E4C33">
              <w:rPr>
                <w:sz w:val="20"/>
                <w:szCs w:val="20"/>
              </w:rPr>
              <w:t>в т.ч.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07" w:type="dxa"/>
          </w:tcPr>
          <w:p w14:paraId="4E33E4F3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37E32FA5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21A79FF7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36B08419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2CC883DB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23773B0F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30216167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0BA273AE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0B6BEB" w:rsidRPr="007E4C33" w14:paraId="4EB9DA19" w14:textId="77777777" w:rsidTr="002443E5">
        <w:tc>
          <w:tcPr>
            <w:tcW w:w="2429" w:type="dxa"/>
            <w:vAlign w:val="center"/>
          </w:tcPr>
          <w:p w14:paraId="16961BD0" w14:textId="77777777" w:rsidR="000B6BEB" w:rsidRPr="007E4C33" w:rsidRDefault="000B6BEB" w:rsidP="002443E5">
            <w:pPr>
              <w:adjustRightInd w:val="0"/>
              <w:snapToGrid w:val="0"/>
              <w:jc w:val="right"/>
              <w:rPr>
                <w:sz w:val="20"/>
                <w:szCs w:val="20"/>
              </w:rPr>
            </w:pPr>
            <w:r w:rsidRPr="007E4C33">
              <w:rPr>
                <w:sz w:val="20"/>
                <w:szCs w:val="20"/>
              </w:rPr>
              <w:t>Проектирование</w:t>
            </w:r>
          </w:p>
        </w:tc>
        <w:tc>
          <w:tcPr>
            <w:tcW w:w="807" w:type="dxa"/>
          </w:tcPr>
          <w:p w14:paraId="17B5B8AE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317AB4F1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4B7C5133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7B43EE96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7824E142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39E2890D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42B09D1A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0C87BF12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0B6BEB" w:rsidRPr="007E4C33" w14:paraId="20C0CEE1" w14:textId="77777777" w:rsidTr="002443E5">
        <w:tc>
          <w:tcPr>
            <w:tcW w:w="2429" w:type="dxa"/>
            <w:vAlign w:val="center"/>
          </w:tcPr>
          <w:p w14:paraId="4AF0D2A3" w14:textId="77777777" w:rsidR="000B6BEB" w:rsidRPr="007E4C33" w:rsidRDefault="000B6BEB" w:rsidP="002443E5">
            <w:pPr>
              <w:adjustRightInd w:val="0"/>
              <w:snapToGrid w:val="0"/>
              <w:jc w:val="right"/>
              <w:rPr>
                <w:sz w:val="20"/>
                <w:szCs w:val="20"/>
              </w:rPr>
            </w:pPr>
            <w:r w:rsidRPr="007E4C33">
              <w:rPr>
                <w:sz w:val="20"/>
                <w:szCs w:val="20"/>
              </w:rPr>
              <w:t>Подготовка площадки</w:t>
            </w:r>
          </w:p>
        </w:tc>
        <w:tc>
          <w:tcPr>
            <w:tcW w:w="807" w:type="dxa"/>
          </w:tcPr>
          <w:p w14:paraId="13CDA417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531CB6E8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0FA1D719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4EC59460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0CDA0CDB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242BE934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439E39D8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281DF806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0B6BEB" w:rsidRPr="007E4C33" w14:paraId="00483924" w14:textId="77777777" w:rsidTr="002443E5">
        <w:tc>
          <w:tcPr>
            <w:tcW w:w="2429" w:type="dxa"/>
            <w:vAlign w:val="center"/>
          </w:tcPr>
          <w:p w14:paraId="1FCD5945" w14:textId="77777777" w:rsidR="000B6BEB" w:rsidRPr="007E4C33" w:rsidRDefault="000B6BEB" w:rsidP="002443E5">
            <w:pPr>
              <w:adjustRightInd w:val="0"/>
              <w:snapToGrid w:val="0"/>
              <w:jc w:val="right"/>
              <w:rPr>
                <w:sz w:val="20"/>
                <w:szCs w:val="20"/>
              </w:rPr>
            </w:pPr>
            <w:r w:rsidRPr="007E4C33">
              <w:rPr>
                <w:sz w:val="20"/>
                <w:szCs w:val="20"/>
              </w:rPr>
              <w:t>СМР зданий и сооружений</w:t>
            </w:r>
          </w:p>
        </w:tc>
        <w:tc>
          <w:tcPr>
            <w:tcW w:w="807" w:type="dxa"/>
          </w:tcPr>
          <w:p w14:paraId="23E66324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587622F6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47280AC3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6631BB0C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1CE19DE4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16730833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560E543C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EC2551D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0B6BEB" w:rsidRPr="007E4C33" w14:paraId="224C1605" w14:textId="77777777" w:rsidTr="002443E5">
        <w:tc>
          <w:tcPr>
            <w:tcW w:w="2429" w:type="dxa"/>
            <w:vAlign w:val="center"/>
          </w:tcPr>
          <w:p w14:paraId="6DC4DA70" w14:textId="77777777" w:rsidR="000B6BEB" w:rsidRPr="007E4C33" w:rsidRDefault="000B6BEB" w:rsidP="002443E5">
            <w:pPr>
              <w:adjustRightInd w:val="0"/>
              <w:snapToGrid w:val="0"/>
              <w:jc w:val="right"/>
              <w:rPr>
                <w:sz w:val="20"/>
                <w:szCs w:val="20"/>
              </w:rPr>
            </w:pPr>
            <w:r w:rsidRPr="007E4C33">
              <w:rPr>
                <w:sz w:val="20"/>
                <w:szCs w:val="20"/>
              </w:rPr>
              <w:t>Инфраструктура</w:t>
            </w:r>
          </w:p>
        </w:tc>
        <w:tc>
          <w:tcPr>
            <w:tcW w:w="807" w:type="dxa"/>
          </w:tcPr>
          <w:p w14:paraId="33FCFC04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0B5CFAF3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0913F96C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5E54601A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65F7A44D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68671C86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56BE38DD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A985D9C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0B6BEB" w:rsidRPr="007E4C33" w14:paraId="20DA0572" w14:textId="77777777" w:rsidTr="002443E5">
        <w:tc>
          <w:tcPr>
            <w:tcW w:w="2429" w:type="dxa"/>
            <w:vAlign w:val="center"/>
          </w:tcPr>
          <w:p w14:paraId="5BF58A51" w14:textId="77777777" w:rsidR="000B6BEB" w:rsidRPr="007E4C33" w:rsidRDefault="000B6BEB" w:rsidP="002443E5">
            <w:pPr>
              <w:adjustRightInd w:val="0"/>
              <w:snapToGrid w:val="0"/>
              <w:jc w:val="right"/>
              <w:rPr>
                <w:sz w:val="20"/>
                <w:szCs w:val="20"/>
              </w:rPr>
            </w:pPr>
            <w:r w:rsidRPr="007E4C33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807" w:type="dxa"/>
          </w:tcPr>
          <w:p w14:paraId="75C830B8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1C02073F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14DCADDE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7106D70A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2E74A015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4B2E0C70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409FF11D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2F1C9DD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0B6BEB" w:rsidRPr="007E4C33" w14:paraId="6B9514B7" w14:textId="77777777" w:rsidTr="002443E5">
        <w:tc>
          <w:tcPr>
            <w:tcW w:w="2429" w:type="dxa"/>
            <w:vAlign w:val="center"/>
          </w:tcPr>
          <w:p w14:paraId="670F97F1" w14:textId="77777777" w:rsidR="000B6BEB" w:rsidRPr="007E4C33" w:rsidRDefault="000B6BEB" w:rsidP="002443E5">
            <w:pPr>
              <w:adjustRightInd w:val="0"/>
              <w:snapToGrid w:val="0"/>
              <w:jc w:val="right"/>
              <w:rPr>
                <w:sz w:val="20"/>
                <w:szCs w:val="20"/>
              </w:rPr>
            </w:pPr>
            <w:r w:rsidRPr="007E4C33">
              <w:rPr>
                <w:sz w:val="20"/>
                <w:szCs w:val="20"/>
              </w:rPr>
              <w:t>…..</w:t>
            </w:r>
          </w:p>
        </w:tc>
        <w:tc>
          <w:tcPr>
            <w:tcW w:w="807" w:type="dxa"/>
          </w:tcPr>
          <w:p w14:paraId="5C44D4DC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57A6F3BB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3AE137C8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6D25CE3E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5E661184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0CBACB80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751D991B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0B879613" w14:textId="77777777" w:rsidR="000B6BEB" w:rsidRPr="007E4C33" w:rsidRDefault="000B6BEB" w:rsidP="002443E5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0B6BEB" w:rsidRPr="007E4C33" w14:paraId="0E0E1AC8" w14:textId="77777777" w:rsidTr="002443E5">
        <w:tc>
          <w:tcPr>
            <w:tcW w:w="2429" w:type="dxa"/>
            <w:vAlign w:val="center"/>
          </w:tcPr>
          <w:p w14:paraId="5148AB10" w14:textId="77777777" w:rsidR="000B6BEB" w:rsidRPr="007E4C33" w:rsidRDefault="000B6BEB" w:rsidP="002443E5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7E4C3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07" w:type="dxa"/>
          </w:tcPr>
          <w:p w14:paraId="6BD764F1" w14:textId="77777777" w:rsidR="000B6BEB" w:rsidRPr="007E4C33" w:rsidRDefault="000B6BEB" w:rsidP="002443E5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</w:tcPr>
          <w:p w14:paraId="4148737A" w14:textId="77777777" w:rsidR="000B6BEB" w:rsidRPr="007E4C33" w:rsidRDefault="000B6BEB" w:rsidP="002443E5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</w:tcPr>
          <w:p w14:paraId="1382E7F7" w14:textId="77777777" w:rsidR="000B6BEB" w:rsidRPr="007E4C33" w:rsidRDefault="000B6BEB" w:rsidP="002443E5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</w:tcPr>
          <w:p w14:paraId="20099DA3" w14:textId="77777777" w:rsidR="000B6BEB" w:rsidRPr="007E4C33" w:rsidRDefault="000B6BEB" w:rsidP="002443E5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</w:tcPr>
          <w:p w14:paraId="2BF144D1" w14:textId="77777777" w:rsidR="000B6BEB" w:rsidRPr="007E4C33" w:rsidRDefault="000B6BEB" w:rsidP="002443E5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</w:tcPr>
          <w:p w14:paraId="61E9CE28" w14:textId="77777777" w:rsidR="000B6BEB" w:rsidRPr="007E4C33" w:rsidRDefault="000B6BEB" w:rsidP="002443E5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</w:tcPr>
          <w:p w14:paraId="6196B244" w14:textId="77777777" w:rsidR="000B6BEB" w:rsidRPr="007E4C33" w:rsidRDefault="000B6BEB" w:rsidP="002443E5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6D41BD75" w14:textId="77777777" w:rsidR="000B6BEB" w:rsidRPr="007E4C33" w:rsidRDefault="000B6BEB" w:rsidP="002443E5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4E262613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288F8251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7.6. Стратегия материально-технического обеспечения программы производственной деятельности (расчет потребности в материальных ресурсах, поставщики ресурсов и обоснование их выбора, условия поставок, ориентировочные цены, возможные альтернативные источники снабжения ресурсами).</w:t>
      </w:r>
    </w:p>
    <w:p w14:paraId="248727FB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701597C1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076BC393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7.7. Оценка обеспеченности производственных потребностей квалифицированным персоналом (общая численность персонала, анализ структуры производственной программы претендента (ППП) по возрасту и квалификации, система оплаты труда и годовой фонд заработной платы, предполагаемые изменения в структуре персонала по мере развития бизнеса).</w:t>
      </w:r>
    </w:p>
    <w:p w14:paraId="4C3A86A3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7C4C09CE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0C2127F0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7.8. Стратегия управления экологической эффективностью, анализ экологических рисков проекта, характеристика возможных экологических последствий реализации проекта, обеспечение экологической и технической безопасности.</w:t>
      </w:r>
    </w:p>
    <w:p w14:paraId="6F05DEA7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4F3B9CE9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3CFF7461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7.9. Анализ системы качества продукции (работ, услуг).</w:t>
      </w:r>
    </w:p>
    <w:p w14:paraId="2F208FFF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0F40EC8D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7.10. Коэффициент локализации производства продукции и использования отечественного сырья, материалов и комплектующих, рассчитываемый по формуле:</w:t>
      </w:r>
    </w:p>
    <w:p w14:paraId="48BF9891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794CC71E" w14:textId="77777777" w:rsidR="000B6BEB" w:rsidRPr="00505ADD" w:rsidRDefault="00321806" w:rsidP="000B6BEB">
      <w:pPr>
        <w:adjustRightInd w:val="0"/>
        <w:snapToGrid w:val="0"/>
        <w:ind w:firstLine="709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ин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ин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ин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*100%</m:t>
          </m:r>
        </m:oMath>
      </m:oMathPara>
    </w:p>
    <w:p w14:paraId="117FBEF1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где:</w:t>
      </w:r>
    </w:p>
    <w:p w14:paraId="6CCCCC89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С - себестоимость, рассчитываемая как сумма затрат на комплектующие изделия, материалы и сырье российского и иностранного происхождения, услуги сторонних российских и иностранных организаций, заработную плату и прочие затраты;</w:t>
      </w:r>
    </w:p>
    <w:p w14:paraId="07CF8B53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К</w:t>
      </w:r>
      <w:r w:rsidRPr="00505ADD">
        <w:rPr>
          <w:sz w:val="28"/>
          <w:szCs w:val="28"/>
          <w:vertAlign w:val="subscript"/>
        </w:rPr>
        <w:t>ин</w:t>
      </w:r>
      <w:r w:rsidRPr="00505ADD">
        <w:rPr>
          <w:sz w:val="28"/>
          <w:szCs w:val="28"/>
        </w:rPr>
        <w:t>- затраты на комплектующие изделия иностранного происхождения;</w:t>
      </w:r>
    </w:p>
    <w:p w14:paraId="4020A3D4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М</w:t>
      </w:r>
      <w:r w:rsidRPr="00505ADD">
        <w:rPr>
          <w:sz w:val="28"/>
          <w:szCs w:val="28"/>
          <w:vertAlign w:val="subscript"/>
        </w:rPr>
        <w:t>ин</w:t>
      </w:r>
      <w:r w:rsidRPr="00505ADD">
        <w:rPr>
          <w:sz w:val="28"/>
          <w:szCs w:val="28"/>
        </w:rPr>
        <w:t xml:space="preserve"> - затраты на материалы и сырье иностранного происхождения;</w:t>
      </w:r>
    </w:p>
    <w:p w14:paraId="3F39CA17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У</w:t>
      </w:r>
      <w:r w:rsidRPr="00505ADD">
        <w:rPr>
          <w:sz w:val="28"/>
          <w:szCs w:val="28"/>
          <w:vertAlign w:val="subscript"/>
        </w:rPr>
        <w:t>ин</w:t>
      </w:r>
      <w:r w:rsidRPr="00505ADD">
        <w:rPr>
          <w:sz w:val="28"/>
          <w:szCs w:val="28"/>
        </w:rPr>
        <w:t xml:space="preserve"> - затраты на услуги иностранных организаций.</w:t>
      </w:r>
    </w:p>
    <w:p w14:paraId="270AB889" w14:textId="77777777" w:rsidR="000B6BEB" w:rsidRDefault="000B6BEB" w:rsidP="000B6B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5633FD" w14:textId="77777777" w:rsidR="000B6BEB" w:rsidRPr="0092018F" w:rsidRDefault="000B6BEB" w:rsidP="000B6BEB">
      <w:pPr>
        <w:pStyle w:val="1"/>
        <w:ind w:firstLine="708"/>
        <w:jc w:val="both"/>
        <w:rPr>
          <w:b w:val="0"/>
          <w:bCs/>
        </w:rPr>
      </w:pPr>
      <w:bookmarkStart w:id="7" w:name="_Toc114479886"/>
      <w:r w:rsidRPr="0092018F">
        <w:rPr>
          <w:bCs/>
        </w:rPr>
        <w:t>8. Организационный план (2 - 3 стр.)</w:t>
      </w:r>
      <w:bookmarkEnd w:id="7"/>
    </w:p>
    <w:p w14:paraId="4315510B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23D2EE8F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8.1. Краткая характеристика членов совета директоров и высшего руководства претендента (краткие биографические справки с указанием квалификации, послужного списка и опыта работы в данной сфере деятельности, контактные телефоны).</w:t>
      </w:r>
    </w:p>
    <w:p w14:paraId="6E16BC70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tbl>
      <w:tblPr>
        <w:tblStyle w:val="a6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25"/>
        <w:gridCol w:w="2221"/>
        <w:gridCol w:w="3100"/>
        <w:gridCol w:w="2387"/>
      </w:tblGrid>
      <w:tr w:rsidR="000B6BEB" w14:paraId="1C2BB6BD" w14:textId="77777777" w:rsidTr="002443E5"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9480261" w14:textId="77777777" w:rsidR="000B6BEB" w:rsidRDefault="000B6BEB" w:rsidP="002443E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153" w:type="pct"/>
            <w:shd w:val="clear" w:color="auto" w:fill="F2F2F2" w:themeFill="background1" w:themeFillShade="F2"/>
            <w:vAlign w:val="center"/>
          </w:tcPr>
          <w:p w14:paraId="5A904071" w14:textId="77777777" w:rsidR="000B6BEB" w:rsidRDefault="000B6BEB" w:rsidP="002443E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6B051CF8" w14:textId="77777777" w:rsidR="000B6BEB" w:rsidRDefault="000B6BEB" w:rsidP="002443E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Биографическая справка</w:t>
            </w:r>
          </w:p>
        </w:tc>
        <w:tc>
          <w:tcPr>
            <w:tcW w:w="1239" w:type="pct"/>
            <w:shd w:val="clear" w:color="auto" w:fill="F2F2F2" w:themeFill="background1" w:themeFillShade="F2"/>
            <w:vAlign w:val="center"/>
          </w:tcPr>
          <w:p w14:paraId="3E3541D7" w14:textId="77777777" w:rsidR="000B6BEB" w:rsidRDefault="000B6BEB" w:rsidP="002443E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</w:t>
            </w:r>
          </w:p>
        </w:tc>
      </w:tr>
      <w:tr w:rsidR="000B6BEB" w14:paraId="4A4DD150" w14:textId="77777777" w:rsidTr="002443E5">
        <w:tc>
          <w:tcPr>
            <w:tcW w:w="999" w:type="pct"/>
          </w:tcPr>
          <w:p w14:paraId="540E3E23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53" w:type="pct"/>
          </w:tcPr>
          <w:p w14:paraId="41729783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09" w:type="pct"/>
          </w:tcPr>
          <w:p w14:paraId="642B4B6A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39" w:type="pct"/>
          </w:tcPr>
          <w:p w14:paraId="6BF8FEA4" w14:textId="77777777" w:rsidR="000B6BEB" w:rsidRDefault="000B6BEB" w:rsidP="002443E5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14:paraId="2663CE18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5DE63500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8.2. Организационная структура управления организации-претендента (с указанием основных должностных обязанностей представителей высшего руководства).</w:t>
      </w:r>
    </w:p>
    <w:p w14:paraId="638C2960" w14:textId="77777777" w:rsidR="000B6BEB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131C22B1" w14:textId="77777777" w:rsidR="000B6BEB" w:rsidRPr="0033520E" w:rsidRDefault="000B6BEB" w:rsidP="000B6BEB">
      <w:pPr>
        <w:adjustRightInd w:val="0"/>
        <w:snapToGrid w:val="0"/>
        <w:ind w:firstLine="709"/>
        <w:rPr>
          <w:i/>
          <w:iCs/>
          <w:color w:val="AEAAAA" w:themeColor="background2" w:themeShade="BF"/>
          <w:sz w:val="28"/>
          <w:szCs w:val="28"/>
        </w:rPr>
      </w:pPr>
      <w:r w:rsidRPr="0033520E">
        <w:rPr>
          <w:i/>
          <w:iCs/>
          <w:color w:val="AEAAAA" w:themeColor="background2" w:themeShade="BF"/>
          <w:sz w:val="28"/>
          <w:szCs w:val="28"/>
        </w:rPr>
        <w:t xml:space="preserve">График организационной структуры </w:t>
      </w:r>
      <w:r>
        <w:rPr>
          <w:i/>
          <w:iCs/>
          <w:color w:val="AEAAAA" w:themeColor="background2" w:themeShade="BF"/>
          <w:sz w:val="28"/>
          <w:szCs w:val="28"/>
        </w:rPr>
        <w:t>и основные должностные обязанности</w:t>
      </w:r>
    </w:p>
    <w:p w14:paraId="396B9979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6FEB8122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8.3. План-график основных мероприятий развития бизнеса (список видов намеченных мероприятий с указанием даты начала и завершения работ, ответственных исполнителей).</w:t>
      </w:r>
    </w:p>
    <w:p w14:paraId="38C5EED0" w14:textId="77777777" w:rsidR="000B6BEB" w:rsidRDefault="000B6BEB" w:rsidP="000B6BEB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60"/>
        <w:gridCol w:w="1756"/>
        <w:gridCol w:w="1625"/>
        <w:gridCol w:w="2043"/>
        <w:gridCol w:w="3533"/>
      </w:tblGrid>
      <w:tr w:rsidR="000B6BEB" w:rsidRPr="00480A28" w14:paraId="4C91D7DC" w14:textId="77777777" w:rsidTr="002443E5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C6765F9" w14:textId="77777777" w:rsidR="000B6BEB" w:rsidRPr="00480A28" w:rsidRDefault="000B6BEB" w:rsidP="002443E5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480A28">
              <w:rPr>
                <w:b/>
                <w:bCs/>
              </w:rPr>
              <w:t>№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5BFD514" w14:textId="77777777" w:rsidR="000B6BEB" w:rsidRPr="00480A28" w:rsidRDefault="000B6BEB" w:rsidP="002443E5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B5E2F03" w14:textId="77777777" w:rsidR="000B6BEB" w:rsidRPr="00480A28" w:rsidRDefault="000B6BEB" w:rsidP="002443E5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480A28">
              <w:rPr>
                <w:b/>
                <w:bCs/>
              </w:rPr>
              <w:t>Дата начала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73E82A0" w14:textId="77777777" w:rsidR="000B6BEB" w:rsidRPr="00480A28" w:rsidRDefault="000B6BEB" w:rsidP="002443E5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480A28">
              <w:rPr>
                <w:b/>
                <w:bCs/>
              </w:rPr>
              <w:t>Дата окончания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425E367" w14:textId="77777777" w:rsidR="000B6BEB" w:rsidRPr="00480A28" w:rsidRDefault="000B6BEB" w:rsidP="002443E5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0B6BEB" w:rsidRPr="00480A28" w14:paraId="6D5D493C" w14:textId="77777777" w:rsidTr="002443E5">
        <w:tc>
          <w:tcPr>
            <w:tcW w:w="0" w:type="auto"/>
            <w:vAlign w:val="center"/>
          </w:tcPr>
          <w:p w14:paraId="1212ECEA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 w:rsidRPr="00480A28">
              <w:t>1</w:t>
            </w:r>
          </w:p>
        </w:tc>
        <w:tc>
          <w:tcPr>
            <w:tcW w:w="0" w:type="auto"/>
            <w:vAlign w:val="center"/>
          </w:tcPr>
          <w:p w14:paraId="7B178640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 w:rsidRPr="00480A28">
              <w:t>2</w:t>
            </w:r>
          </w:p>
        </w:tc>
        <w:tc>
          <w:tcPr>
            <w:tcW w:w="0" w:type="auto"/>
            <w:vAlign w:val="center"/>
          </w:tcPr>
          <w:p w14:paraId="50863CC3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 w:rsidRPr="00480A28">
              <w:t>3</w:t>
            </w:r>
          </w:p>
        </w:tc>
        <w:tc>
          <w:tcPr>
            <w:tcW w:w="0" w:type="auto"/>
            <w:vAlign w:val="center"/>
          </w:tcPr>
          <w:p w14:paraId="48D5D3E4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 w:rsidRPr="00480A28">
              <w:t>4</w:t>
            </w:r>
          </w:p>
        </w:tc>
        <w:tc>
          <w:tcPr>
            <w:tcW w:w="0" w:type="auto"/>
            <w:vAlign w:val="center"/>
          </w:tcPr>
          <w:p w14:paraId="4E2E9D81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 w:rsidRPr="00480A28">
              <w:t>6</w:t>
            </w:r>
          </w:p>
        </w:tc>
      </w:tr>
      <w:tr w:rsidR="000B6BEB" w:rsidRPr="00480A28" w14:paraId="78AB5CF7" w14:textId="77777777" w:rsidTr="002443E5">
        <w:tc>
          <w:tcPr>
            <w:tcW w:w="0" w:type="auto"/>
            <w:vAlign w:val="center"/>
          </w:tcPr>
          <w:p w14:paraId="2ECF67CD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 w:rsidRPr="00480A28">
              <w:t>1</w:t>
            </w:r>
          </w:p>
        </w:tc>
        <w:tc>
          <w:tcPr>
            <w:tcW w:w="0" w:type="auto"/>
            <w:vAlign w:val="center"/>
          </w:tcPr>
          <w:p w14:paraId="65CDF79D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29A14191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2A5D10FF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4F61DEC0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</w:tr>
      <w:tr w:rsidR="000B6BEB" w:rsidRPr="00480A28" w14:paraId="271942CB" w14:textId="77777777" w:rsidTr="002443E5">
        <w:tc>
          <w:tcPr>
            <w:tcW w:w="0" w:type="auto"/>
            <w:vAlign w:val="center"/>
          </w:tcPr>
          <w:p w14:paraId="611A5B2D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 w:rsidRPr="00480A28">
              <w:t>2</w:t>
            </w:r>
          </w:p>
        </w:tc>
        <w:tc>
          <w:tcPr>
            <w:tcW w:w="0" w:type="auto"/>
            <w:vAlign w:val="center"/>
          </w:tcPr>
          <w:p w14:paraId="4B28B978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74600E8D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241B2EE3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41E27116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</w:tr>
      <w:tr w:rsidR="000B6BEB" w:rsidRPr="00480A28" w14:paraId="71C959D5" w14:textId="77777777" w:rsidTr="002443E5">
        <w:tc>
          <w:tcPr>
            <w:tcW w:w="0" w:type="auto"/>
            <w:vAlign w:val="center"/>
          </w:tcPr>
          <w:p w14:paraId="0F242B82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79A5D1D2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696F5CF3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704DB343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6FE2FB23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</w:tr>
      <w:tr w:rsidR="000B6BEB" w:rsidRPr="00480A28" w14:paraId="4632A513" w14:textId="77777777" w:rsidTr="002443E5">
        <w:tc>
          <w:tcPr>
            <w:tcW w:w="0" w:type="auto"/>
            <w:vAlign w:val="center"/>
          </w:tcPr>
          <w:p w14:paraId="548844C7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  <w:r>
              <w:t>…</w:t>
            </w:r>
          </w:p>
        </w:tc>
        <w:tc>
          <w:tcPr>
            <w:tcW w:w="0" w:type="auto"/>
            <w:vAlign w:val="center"/>
          </w:tcPr>
          <w:p w14:paraId="0AC35EA3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04124C9D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4D11DBC1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  <w:tc>
          <w:tcPr>
            <w:tcW w:w="0" w:type="auto"/>
            <w:vAlign w:val="center"/>
          </w:tcPr>
          <w:p w14:paraId="41286836" w14:textId="77777777" w:rsidR="000B6BEB" w:rsidRPr="00480A28" w:rsidRDefault="000B6BEB" w:rsidP="002443E5">
            <w:pPr>
              <w:adjustRightInd w:val="0"/>
              <w:snapToGrid w:val="0"/>
              <w:jc w:val="center"/>
            </w:pPr>
          </w:p>
        </w:tc>
      </w:tr>
    </w:tbl>
    <w:p w14:paraId="1FF3B25B" w14:textId="77777777" w:rsidR="000B6BEB" w:rsidRDefault="000B6BEB" w:rsidP="000B6BEB">
      <w:pPr>
        <w:rPr>
          <w:sz w:val="28"/>
          <w:szCs w:val="28"/>
        </w:rPr>
      </w:pPr>
    </w:p>
    <w:p w14:paraId="630E087A" w14:textId="77777777" w:rsidR="000B6BEB" w:rsidRDefault="000B6BEB" w:rsidP="000B6BEB">
      <w:pPr>
        <w:rPr>
          <w:rFonts w:eastAsiaTheme="majorEastAsia" w:cstheme="majorBidi"/>
          <w:b/>
          <w:bCs/>
          <w:color w:val="000000" w:themeColor="text1"/>
          <w:sz w:val="28"/>
          <w:szCs w:val="32"/>
        </w:rPr>
      </w:pPr>
      <w:bookmarkStart w:id="8" w:name="_Toc114479887"/>
      <w:r>
        <w:rPr>
          <w:b/>
          <w:bCs/>
        </w:rPr>
        <w:br w:type="page"/>
      </w:r>
    </w:p>
    <w:p w14:paraId="2C680BBC" w14:textId="77777777" w:rsidR="000B6BEB" w:rsidRPr="0092018F" w:rsidRDefault="000B6BEB" w:rsidP="000B6BEB">
      <w:pPr>
        <w:pStyle w:val="1"/>
        <w:ind w:firstLine="708"/>
        <w:jc w:val="both"/>
        <w:rPr>
          <w:b w:val="0"/>
          <w:bCs/>
        </w:rPr>
      </w:pPr>
      <w:r w:rsidRPr="0092018F">
        <w:rPr>
          <w:bCs/>
        </w:rPr>
        <w:t>9. Финансовый план (до 5 стр.)</w:t>
      </w:r>
      <w:bookmarkEnd w:id="8"/>
    </w:p>
    <w:p w14:paraId="2E96F5DA" w14:textId="77777777" w:rsidR="000B6BEB" w:rsidRPr="00E934B6" w:rsidRDefault="000B6BEB" w:rsidP="000B6BEB">
      <w:pPr>
        <w:adjustRightInd w:val="0"/>
        <w:snapToGrid w:val="0"/>
        <w:ind w:firstLine="709"/>
        <w:rPr>
          <w:color w:val="767171" w:themeColor="background2" w:themeShade="80"/>
          <w:sz w:val="28"/>
          <w:szCs w:val="28"/>
        </w:rPr>
      </w:pPr>
      <w:r w:rsidRPr="00E934B6">
        <w:rPr>
          <w:color w:val="767171" w:themeColor="background2" w:themeShade="80"/>
          <w:sz w:val="28"/>
          <w:szCs w:val="28"/>
        </w:rPr>
        <w:t>В данном разделе наряду с прогнозируемым движением денежных потоков (поступлениями и выплатами) должно быть описано текущее финансовое состояние предприятия. Все расчеты этого раздела должны быть выполнены на основе информации, приведенной в разделах "Маркетинг и сбыт продукции (работ, услуг)" и "Производственный план". Все данные этого раздела должны быть представлены в среднесрочной перспективе.</w:t>
      </w:r>
    </w:p>
    <w:p w14:paraId="70627BC4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0D330AAA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9.1. Анализ финансово-хозяйственного состояния претендента (пишется только для действующих организаций путем расчета показателей ликвидности, финансовой устойчивости, деловой активности, имущественного состояния, рентабельности, рыночной стоимости).</w:t>
      </w:r>
    </w:p>
    <w:p w14:paraId="7A2CC3FE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2267D5DF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9.2. Бюджет доходов и расходов претендента (данные по предполагаемым доходам и расходам по всем видам деятельности претендента. Первый год реализации проекта в разбивке помесячно, 2-й и 3-й - поквартально, далее - по годам).</w:t>
      </w:r>
    </w:p>
    <w:p w14:paraId="04848363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6AB1295B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9.3. Бюджет движения денежных средств (данные по предполагаемым доходам и расходам по всем видам деятельности претендента. Первый год реализации проекта в разбивке помесячно, 2-й и 3-й - поквартально, далее - по годам).</w:t>
      </w:r>
    </w:p>
    <w:p w14:paraId="298C7156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0BE4AB97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9.4. Бюджет налоговых платежей (данные по предполагаемым налоговым платежам по всем видам деятельности претендента. Первый год реализации проекта в разбивке помесячно, 2-й и 3-й - поквартально, далее - по годам).</w:t>
      </w:r>
    </w:p>
    <w:p w14:paraId="5E976DEF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72615EDC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9.5. Предполагаемый объем инвестиций по проекту с указанием источников финансирования.</w:t>
      </w:r>
    </w:p>
    <w:p w14:paraId="1C81137D" w14:textId="77777777" w:rsidR="000B6BEB" w:rsidRDefault="000B6BEB" w:rsidP="000B6B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ED555BD" w14:textId="77777777" w:rsidR="000B6BEB" w:rsidRPr="0092018F" w:rsidRDefault="000B6BEB" w:rsidP="000B6BEB">
      <w:pPr>
        <w:pStyle w:val="1"/>
        <w:ind w:firstLine="708"/>
        <w:jc w:val="both"/>
        <w:rPr>
          <w:b w:val="0"/>
          <w:bCs/>
        </w:rPr>
      </w:pPr>
      <w:bookmarkStart w:id="9" w:name="_Toc114479888"/>
      <w:r w:rsidRPr="0092018F">
        <w:rPr>
          <w:bCs/>
        </w:rPr>
        <w:t>10. Оценка эффективности проекта и рисков его реализации</w:t>
      </w:r>
      <w:bookmarkEnd w:id="9"/>
    </w:p>
    <w:p w14:paraId="7946F764" w14:textId="77777777" w:rsidR="000B6BEB" w:rsidRPr="00E934B6" w:rsidRDefault="000B6BEB" w:rsidP="000B6BEB">
      <w:pPr>
        <w:adjustRightInd w:val="0"/>
        <w:snapToGrid w:val="0"/>
        <w:ind w:firstLine="709"/>
        <w:rPr>
          <w:color w:val="767171" w:themeColor="background2" w:themeShade="80"/>
          <w:sz w:val="28"/>
          <w:szCs w:val="28"/>
        </w:rPr>
      </w:pPr>
      <w:r w:rsidRPr="00E934B6">
        <w:rPr>
          <w:color w:val="767171" w:themeColor="background2" w:themeShade="80"/>
          <w:sz w:val="28"/>
          <w:szCs w:val="28"/>
        </w:rPr>
        <w:t>Раздел является ключевым, по нему планируются затраты на реализацию проекта и определяется его эффективность, а также осуществляется оценка факторов риска реализации проекта и возможных вариантов их снижения. В разделе должна быть представлена следующая информация:</w:t>
      </w:r>
    </w:p>
    <w:p w14:paraId="328DBF53" w14:textId="77777777" w:rsidR="000B6BEB" w:rsidRPr="00E934B6" w:rsidRDefault="000B6BEB" w:rsidP="000B6BEB">
      <w:pPr>
        <w:adjustRightInd w:val="0"/>
        <w:snapToGrid w:val="0"/>
        <w:ind w:firstLine="709"/>
        <w:rPr>
          <w:color w:val="767171" w:themeColor="background2" w:themeShade="80"/>
          <w:sz w:val="28"/>
          <w:szCs w:val="28"/>
        </w:rPr>
      </w:pPr>
    </w:p>
    <w:p w14:paraId="02F1A0B5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10.1. Расчет абсолютных экономических показателей деятельности претендента (выручка от реализации, анализ себестоимости продукции (работ, услуг), предложения по экономии затрат, внереализационные доходы и расходы, балансовая прибыль и прибыль после налогообложения).</w:t>
      </w:r>
    </w:p>
    <w:p w14:paraId="0AAEF329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74B3103C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10.2. Расчет чистой приведенной стоимости проекта (по месяцам).</w:t>
      </w:r>
    </w:p>
    <w:p w14:paraId="1482C24E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7764DFE8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10.3. Расчет показателя внутренней нормы рентабельности IRR (внутренняя норма рентабельности должна быть не меньше принятой процентной ставки по долгосрочным кредитам).</w:t>
      </w:r>
    </w:p>
    <w:p w14:paraId="73EEC29C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29ACDA47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 xml:space="preserve">10.4. Расчет срока окупаемости инвестиций по проекту (период времени с начала реализации проекта по данному </w:t>
      </w:r>
      <w:r>
        <w:rPr>
          <w:sz w:val="28"/>
          <w:szCs w:val="28"/>
        </w:rPr>
        <w:t>паспорт</w:t>
      </w:r>
      <w:r w:rsidRPr="00505ADD">
        <w:rPr>
          <w:sz w:val="28"/>
          <w:szCs w:val="28"/>
        </w:rPr>
        <w:t>у</w:t>
      </w:r>
      <w:r>
        <w:rPr>
          <w:sz w:val="28"/>
          <w:szCs w:val="28"/>
        </w:rPr>
        <w:t xml:space="preserve"> инвестиционного проекта</w:t>
      </w:r>
      <w:r w:rsidRPr="00505ADD">
        <w:rPr>
          <w:sz w:val="28"/>
          <w:szCs w:val="28"/>
        </w:rPr>
        <w:t xml:space="preserve"> до момента,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значение).</w:t>
      </w:r>
    </w:p>
    <w:p w14:paraId="673E9628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6713577E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10.5. Определение точки безубыточности деятельности претендента (рассчитывается как отношение величины постоянных расходов к разности цены продукции и величины переменных расходов, деленной на объем реализации продукции).</w:t>
      </w:r>
    </w:p>
    <w:p w14:paraId="6C106A3E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4CC8B4D3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10.6. Анализ основных видов рисков:</w:t>
      </w:r>
    </w:p>
    <w:p w14:paraId="4ACDD67F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55AAA9CA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10.6.1. Технологический риск (отработанность технологии, наличие, исправность и ремонтопригодность оборудования; наличие запасных частей, дополнительной оснастки и приспособлений; оснащенность инструментом; подготовка обслуживающего персонала; наличие квалифицированных кадров, если это предусмотрено проектом; участие в монтаже и обучении зарубежных специалистов).</w:t>
      </w:r>
    </w:p>
    <w:p w14:paraId="0F409A8E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3C75E9D7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10.6.2. Организационный и управленческий риск (наличие и гарантия выполнения плана-графика выполнения работ; заинтересованность всех участников в выполнении плана-графика; возможность дублирования организационных срывов; наличие квалифицированного управленческого персонала (сертификация менеджеров); отношения с местными органами власти).</w:t>
      </w:r>
    </w:p>
    <w:p w14:paraId="1298B60C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078CB524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10.6.3. Риск материально-технического обеспечения (анализ информации о поставщиках основных производственных ресурсов; оценка возможности перехода на альтернативное сырье; уровень организации входного контроля качества сырья).</w:t>
      </w:r>
    </w:p>
    <w:p w14:paraId="3C0DE432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7BF81BE4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10.6.4. Финансовый риск (оценка существующего финансового положения; вероятность неплатежей со стороны участников проекта; кредитный и процентный риск).</w:t>
      </w:r>
    </w:p>
    <w:p w14:paraId="7852EFD6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20C7E83E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10.6.5. Экономические риски (устойчивость экономического положения претендента к изменениям макроэкономического положения в стране; оценка последствий повышения тарифов и цен на стратегические ресурсы; возможность снижения платежеспособного спроса на продукцию в субъекте Российской Федерации и в целом по стране; наличие альтернативных рынков сбыта; последствия ухудшения налогового климата).</w:t>
      </w:r>
    </w:p>
    <w:p w14:paraId="302563F9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25790BF2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>10.6.6. Экологические риски (возможные штрафные санкции и их влияние на экономическое положение претендента).</w:t>
      </w:r>
    </w:p>
    <w:p w14:paraId="2FCBF724" w14:textId="77777777" w:rsidR="000B6BEB" w:rsidRDefault="000B6BEB" w:rsidP="000B6B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D4EAB5" w14:textId="77777777" w:rsidR="000B6BEB" w:rsidRPr="0092018F" w:rsidRDefault="000B6BEB" w:rsidP="000B6BEB">
      <w:pPr>
        <w:pStyle w:val="1"/>
        <w:ind w:firstLine="708"/>
        <w:jc w:val="both"/>
        <w:rPr>
          <w:b w:val="0"/>
          <w:bCs/>
        </w:rPr>
      </w:pPr>
      <w:bookmarkStart w:id="10" w:name="_Toc114479889"/>
      <w:r w:rsidRPr="0092018F">
        <w:rPr>
          <w:bCs/>
        </w:rPr>
        <w:t>11. Приложение</w:t>
      </w:r>
      <w:bookmarkEnd w:id="10"/>
    </w:p>
    <w:p w14:paraId="093CF84D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  <w:r w:rsidRPr="00505ADD">
        <w:rPr>
          <w:sz w:val="28"/>
          <w:szCs w:val="28"/>
        </w:rPr>
        <w:t xml:space="preserve">В приложение включаются документы, подтверждающие и разъясняющие сведения, представленные в </w:t>
      </w:r>
      <w:r>
        <w:rPr>
          <w:sz w:val="28"/>
          <w:szCs w:val="28"/>
        </w:rPr>
        <w:t>паспорте инвестиционного проекта</w:t>
      </w:r>
      <w:r w:rsidRPr="00505ADD">
        <w:rPr>
          <w:sz w:val="28"/>
          <w:szCs w:val="28"/>
        </w:rPr>
        <w:t>.</w:t>
      </w:r>
    </w:p>
    <w:p w14:paraId="030E4D96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56C31C07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16171CA7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0FB2F090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5EC37923" w14:textId="77777777" w:rsidR="000B6BEB" w:rsidRPr="00505ADD" w:rsidRDefault="000B6BEB" w:rsidP="000B6BEB">
      <w:pPr>
        <w:adjustRightInd w:val="0"/>
        <w:snapToGrid w:val="0"/>
        <w:ind w:firstLine="709"/>
        <w:rPr>
          <w:sz w:val="28"/>
          <w:szCs w:val="28"/>
        </w:rPr>
      </w:pPr>
    </w:p>
    <w:p w14:paraId="0C0B0FBB" w14:textId="77777777" w:rsidR="000B6BEB" w:rsidRDefault="000B6BEB" w:rsidP="000B6BEB"/>
    <w:p w14:paraId="2EAF9CF6" w14:textId="77777777" w:rsidR="002B1256" w:rsidRDefault="002B1256"/>
    <w:sectPr w:rsidR="002B1256" w:rsidSect="00E570C7">
      <w:headerReference w:type="default" r:id="rId7"/>
      <w:footerReference w:type="default" r:id="rId8"/>
      <w:pgSz w:w="11906" w:h="16838"/>
      <w:pgMar w:top="1276" w:right="851" w:bottom="709" w:left="141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92F8" w14:textId="77777777" w:rsidR="00321806" w:rsidRDefault="00321806">
      <w:r>
        <w:separator/>
      </w:r>
    </w:p>
  </w:endnote>
  <w:endnote w:type="continuationSeparator" w:id="0">
    <w:p w14:paraId="04512A90" w14:textId="77777777" w:rsidR="00321806" w:rsidRDefault="0032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E753" w14:textId="77777777" w:rsidR="00B06806" w:rsidRDefault="00B06806">
    <w:pPr>
      <w:jc w:val="both"/>
      <w:rPr>
        <w:b/>
        <w:sz w:val="22"/>
        <w:szCs w:val="22"/>
      </w:rPr>
    </w:pPr>
  </w:p>
  <w:p w14:paraId="19A55DC1" w14:textId="77777777" w:rsidR="00B06806" w:rsidRPr="00402E89" w:rsidRDefault="00B06806">
    <w:pPr>
      <w:spacing w:line="276" w:lineRule="auto"/>
      <w:rPr>
        <w:bCs/>
      </w:rPr>
    </w:pPr>
    <w:r w:rsidRPr="00402E89">
      <w:rPr>
        <w:bCs/>
        <w:sz w:val="22"/>
        <w:szCs w:val="22"/>
      </w:rPr>
      <w:t xml:space="preserve">Заказчик ______________ </w:t>
    </w:r>
    <w:r>
      <w:rPr>
        <w:bCs/>
        <w:sz w:val="22"/>
        <w:szCs w:val="22"/>
      </w:rPr>
      <w:t xml:space="preserve">                                                                             </w:t>
    </w:r>
    <w:r w:rsidRPr="00402E89">
      <w:rPr>
        <w:bCs/>
        <w:sz w:val="22"/>
        <w:szCs w:val="22"/>
      </w:rPr>
      <w:t xml:space="preserve">Исполнитель ______________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F9E3" w14:textId="77777777" w:rsidR="00321806" w:rsidRDefault="00321806">
      <w:r>
        <w:separator/>
      </w:r>
    </w:p>
  </w:footnote>
  <w:footnote w:type="continuationSeparator" w:id="0">
    <w:p w14:paraId="5B528DCD" w14:textId="77777777" w:rsidR="00321806" w:rsidRDefault="00321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972676"/>
      <w:docPartObj>
        <w:docPartGallery w:val="Page Numbers (Top of Page)"/>
        <w:docPartUnique/>
      </w:docPartObj>
    </w:sdtPr>
    <w:sdtEndPr/>
    <w:sdtContent>
      <w:p w14:paraId="1F672E82" w14:textId="77777777" w:rsidR="00B06806" w:rsidRDefault="00B06806">
        <w:pPr>
          <w:pStyle w:val="a3"/>
          <w:jc w:val="right"/>
        </w:pPr>
      </w:p>
      <w:p w14:paraId="54700632" w14:textId="77777777" w:rsidR="00B06806" w:rsidRDefault="00B06806" w:rsidP="00E570C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F48"/>
    <w:multiLevelType w:val="hybridMultilevel"/>
    <w:tmpl w:val="2A88F3DC"/>
    <w:lvl w:ilvl="0" w:tplc="E830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CECE" w:themeColor="background2" w:themeShade="E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4EB3"/>
    <w:multiLevelType w:val="multilevel"/>
    <w:tmpl w:val="DED650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181327A"/>
    <w:multiLevelType w:val="multilevel"/>
    <w:tmpl w:val="1E226E94"/>
    <w:lvl w:ilvl="0">
      <w:start w:val="7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360" w:firstLine="360"/>
      </w:p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3" w15:restartNumberingAfterBreak="0">
    <w:nsid w:val="355673EF"/>
    <w:multiLevelType w:val="multilevel"/>
    <w:tmpl w:val="C82257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F52D6B"/>
    <w:multiLevelType w:val="multilevel"/>
    <w:tmpl w:val="329293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1D13755"/>
    <w:multiLevelType w:val="multilevel"/>
    <w:tmpl w:val="EE2A4098"/>
    <w:lvl w:ilvl="0">
      <w:start w:val="2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360" w:firstLine="360"/>
      </w:p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6" w15:restartNumberingAfterBreak="0">
    <w:nsid w:val="452969E9"/>
    <w:multiLevelType w:val="multilevel"/>
    <w:tmpl w:val="950C5AAE"/>
    <w:lvl w:ilvl="0">
      <w:start w:val="3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360" w:firstLine="360"/>
      </w:p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7" w15:restartNumberingAfterBreak="0">
    <w:nsid w:val="4D7B2142"/>
    <w:multiLevelType w:val="hybridMultilevel"/>
    <w:tmpl w:val="CAB4F21A"/>
    <w:lvl w:ilvl="0" w:tplc="142C569A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658F1"/>
    <w:multiLevelType w:val="multilevel"/>
    <w:tmpl w:val="0BC4DF5C"/>
    <w:lvl w:ilvl="0">
      <w:start w:val="1"/>
      <w:numFmt w:val="decimal"/>
      <w:lvlText w:val="%1."/>
      <w:lvlJc w:val="left"/>
      <w:pPr>
        <w:ind w:left="555" w:firstLine="555"/>
      </w:pPr>
    </w:lvl>
    <w:lvl w:ilvl="1">
      <w:start w:val="1"/>
      <w:numFmt w:val="decimal"/>
      <w:lvlText w:val="%1.%2."/>
      <w:lvlJc w:val="left"/>
      <w:pPr>
        <w:ind w:left="555" w:firstLine="555"/>
      </w:pPr>
    </w:lvl>
    <w:lvl w:ilvl="2">
      <w:start w:val="1"/>
      <w:numFmt w:val="decimal"/>
      <w:lvlText w:val="%1.%2.%3."/>
      <w:lvlJc w:val="left"/>
      <w:pPr>
        <w:ind w:left="720" w:firstLine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abstractNum w:abstractNumId="9" w15:restartNumberingAfterBreak="0">
    <w:nsid w:val="6C084E22"/>
    <w:multiLevelType w:val="multilevel"/>
    <w:tmpl w:val="53B825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C633AB"/>
    <w:multiLevelType w:val="hybridMultilevel"/>
    <w:tmpl w:val="82265362"/>
    <w:lvl w:ilvl="0" w:tplc="E1D8B50E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3261962">
    <w:abstractNumId w:val="2"/>
  </w:num>
  <w:num w:numId="2" w16cid:durableId="1774125543">
    <w:abstractNumId w:val="8"/>
  </w:num>
  <w:num w:numId="3" w16cid:durableId="1763257490">
    <w:abstractNumId w:val="5"/>
  </w:num>
  <w:num w:numId="4" w16cid:durableId="286082688">
    <w:abstractNumId w:val="6"/>
  </w:num>
  <w:num w:numId="5" w16cid:durableId="1518890374">
    <w:abstractNumId w:val="4"/>
  </w:num>
  <w:num w:numId="6" w16cid:durableId="443116577">
    <w:abstractNumId w:val="10"/>
  </w:num>
  <w:num w:numId="7" w16cid:durableId="1891653088">
    <w:abstractNumId w:val="3"/>
  </w:num>
  <w:num w:numId="8" w16cid:durableId="581531312">
    <w:abstractNumId w:val="7"/>
  </w:num>
  <w:num w:numId="9" w16cid:durableId="1978029408">
    <w:abstractNumId w:val="1"/>
  </w:num>
  <w:num w:numId="10" w16cid:durableId="269943111">
    <w:abstractNumId w:val="9"/>
  </w:num>
  <w:num w:numId="11" w16cid:durableId="56210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EB"/>
    <w:rsid w:val="000B6BEB"/>
    <w:rsid w:val="002B1256"/>
    <w:rsid w:val="00321806"/>
    <w:rsid w:val="00B06806"/>
    <w:rsid w:val="00D1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F3EC"/>
  <w15:chartTrackingRefBased/>
  <w15:docId w15:val="{43D47BA8-E8A0-432E-AAF5-FEED9560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BE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1">
    <w:name w:val="heading 1"/>
    <w:aliases w:val="Заг 1 уровня"/>
    <w:basedOn w:val="a"/>
    <w:next w:val="a"/>
    <w:link w:val="10"/>
    <w:uiPriority w:val="9"/>
    <w:qFormat/>
    <w:rsid w:val="000B6BEB"/>
    <w:pPr>
      <w:keepNext/>
      <w:keepLines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BEB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BEB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1 уровня Знак"/>
    <w:basedOn w:val="a0"/>
    <w:link w:val="1"/>
    <w:uiPriority w:val="9"/>
    <w:rsid w:val="000B6BEB"/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B6BE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B6BE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0B6B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BEB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0B6BEB"/>
    <w:pPr>
      <w:ind w:left="720"/>
      <w:contextualSpacing/>
    </w:pPr>
  </w:style>
  <w:style w:type="table" w:styleId="a6">
    <w:name w:val="Table Grid"/>
    <w:basedOn w:val="a1"/>
    <w:uiPriority w:val="39"/>
    <w:rsid w:val="000B6B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">
    <w:name w:val="Preformat"/>
    <w:link w:val="Preformat0"/>
    <w:rsid w:val="000B6B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Preformat0">
    <w:name w:val="Preformat Знак"/>
    <w:link w:val="Preformat"/>
    <w:rsid w:val="000B6BEB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7">
    <w:name w:val="Body Text Indent"/>
    <w:basedOn w:val="a"/>
    <w:link w:val="a8"/>
    <w:uiPriority w:val="99"/>
    <w:unhideWhenUsed/>
    <w:rsid w:val="000B6BEB"/>
    <w:pPr>
      <w:spacing w:after="120" w:line="276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0B6BEB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0B6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6BEB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b">
    <w:name w:val="Hyperlink"/>
    <w:uiPriority w:val="99"/>
    <w:unhideWhenUsed/>
    <w:rsid w:val="000B6BEB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0B6BEB"/>
    <w:pPr>
      <w:spacing w:line="360" w:lineRule="auto"/>
      <w:ind w:left="22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B6BEB"/>
    <w:pPr>
      <w:spacing w:line="360" w:lineRule="auto"/>
      <w:ind w:left="44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styleId="11">
    <w:name w:val="toc 1"/>
    <w:aliases w:val="Оглавление АМ"/>
    <w:basedOn w:val="a"/>
    <w:next w:val="a"/>
    <w:uiPriority w:val="39"/>
    <w:unhideWhenUsed/>
    <w:qFormat/>
    <w:rsid w:val="000B6BEB"/>
    <w:pPr>
      <w:tabs>
        <w:tab w:val="left" w:pos="440"/>
        <w:tab w:val="right" w:leader="dot" w:pos="9345"/>
      </w:tabs>
      <w:jc w:val="both"/>
    </w:pPr>
    <w:rPr>
      <w:rFonts w:eastAsiaTheme="minorHAnsi"/>
      <w:noProof/>
      <w:snapToGrid w:val="0"/>
      <w:color w:val="auto"/>
      <w:w w:val="0"/>
      <w:sz w:val="28"/>
      <w:lang w:eastAsia="en-US"/>
    </w:rPr>
  </w:style>
  <w:style w:type="paragraph" w:styleId="ac">
    <w:name w:val="table of figures"/>
    <w:basedOn w:val="a"/>
    <w:next w:val="a"/>
    <w:uiPriority w:val="99"/>
    <w:semiHidden/>
    <w:unhideWhenUsed/>
    <w:rsid w:val="000B6BEB"/>
    <w:pPr>
      <w:spacing w:line="360" w:lineRule="auto"/>
      <w:ind w:left="708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styleId="ad">
    <w:name w:val="caption"/>
    <w:aliases w:val="Название таблицы"/>
    <w:basedOn w:val="a"/>
    <w:next w:val="a"/>
    <w:uiPriority w:val="35"/>
    <w:unhideWhenUsed/>
    <w:qFormat/>
    <w:rsid w:val="000B6BEB"/>
    <w:pPr>
      <w:jc w:val="both"/>
    </w:pPr>
    <w:rPr>
      <w:rFonts w:eastAsiaTheme="minorHAnsi" w:cstheme="minorBidi"/>
      <w:iCs/>
      <w:color w:val="000000" w:themeColor="text1"/>
      <w:sz w:val="28"/>
      <w:szCs w:val="18"/>
      <w:lang w:eastAsia="en-US"/>
    </w:rPr>
  </w:style>
  <w:style w:type="character" w:styleId="ae">
    <w:name w:val="Placeholder Text"/>
    <w:basedOn w:val="a0"/>
    <w:uiPriority w:val="99"/>
    <w:semiHidden/>
    <w:rsid w:val="000B6BEB"/>
    <w:rPr>
      <w:color w:val="808080"/>
    </w:rPr>
  </w:style>
  <w:style w:type="character" w:styleId="af">
    <w:name w:val="page number"/>
    <w:basedOn w:val="a0"/>
    <w:uiPriority w:val="99"/>
    <w:semiHidden/>
    <w:unhideWhenUsed/>
    <w:rsid w:val="000B6BEB"/>
  </w:style>
  <w:style w:type="character" w:styleId="af0">
    <w:name w:val="annotation reference"/>
    <w:basedOn w:val="a0"/>
    <w:uiPriority w:val="99"/>
    <w:semiHidden/>
    <w:unhideWhenUsed/>
    <w:rsid w:val="000B6BE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B6BEB"/>
    <w:pPr>
      <w:jc w:val="both"/>
    </w:pPr>
    <w:rPr>
      <w:rFonts w:eastAsiaTheme="minorHAnsi" w:cstheme="minorBidi"/>
      <w:color w:val="auto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B6BEB"/>
    <w:rPr>
      <w:rFonts w:ascii="Times New Roman" w:hAnsi="Times New Roman"/>
      <w:kern w:val="0"/>
      <w:sz w:val="20"/>
      <w:szCs w:val="20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B6BE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B6BEB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Родыгин Дмитрий</dc:creator>
  <cp:keywords/>
  <dc:description/>
  <cp:lastModifiedBy>olgazulanova4@gmail.com</cp:lastModifiedBy>
  <cp:revision>2</cp:revision>
  <dcterms:created xsi:type="dcterms:W3CDTF">2024-04-01T12:06:00Z</dcterms:created>
  <dcterms:modified xsi:type="dcterms:W3CDTF">2024-04-01T12:06:00Z</dcterms:modified>
</cp:coreProperties>
</file>